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6871" w14:textId="229C52F9" w:rsidR="00E85A94" w:rsidRDefault="00415824" w:rsidP="00D879CE">
      <w:pPr>
        <w:pStyle w:val="Header"/>
        <w:ind w:left="-425"/>
        <w:jc w:val="center"/>
        <w:rPr>
          <w:b/>
          <w:sz w:val="28"/>
        </w:rPr>
      </w:pPr>
      <w:r>
        <w:rPr>
          <w:b/>
          <w:sz w:val="28"/>
        </w:rPr>
        <w:t>Precautionary Measures Request to CEO</w:t>
      </w:r>
    </w:p>
    <w:p w14:paraId="6227DF64" w14:textId="2EB1DD5D" w:rsidR="00E85A94" w:rsidRPr="00E85A94" w:rsidRDefault="00E85A94" w:rsidP="00D879CE">
      <w:pPr>
        <w:pStyle w:val="Header"/>
        <w:ind w:left="-425"/>
        <w:rPr>
          <w:sz w:val="24"/>
          <w:szCs w:val="24"/>
        </w:rPr>
      </w:pPr>
    </w:p>
    <w:p w14:paraId="7886110C" w14:textId="66078F57" w:rsidR="00E85A94" w:rsidRPr="00D860AE" w:rsidRDefault="00E85A94" w:rsidP="00D879CE">
      <w:pPr>
        <w:pStyle w:val="Header"/>
        <w:ind w:left="-425"/>
        <w:jc w:val="center"/>
        <w:rPr>
          <w:b/>
          <w:color w:val="FF0000"/>
          <w:sz w:val="28"/>
          <w:szCs w:val="28"/>
        </w:rPr>
      </w:pPr>
      <w:r w:rsidRPr="00D860AE">
        <w:rPr>
          <w:b/>
          <w:color w:val="FF0000"/>
          <w:sz w:val="28"/>
          <w:szCs w:val="28"/>
        </w:rPr>
        <w:t>PRIVATE AND CONFIDENTIAL</w:t>
      </w:r>
    </w:p>
    <w:p w14:paraId="543CB73C" w14:textId="77777777" w:rsidR="00E85A94" w:rsidRPr="00E85A94" w:rsidRDefault="00E85A94" w:rsidP="00B20918">
      <w:pPr>
        <w:ind w:left="-426"/>
        <w:rPr>
          <w:b/>
          <w:sz w:val="24"/>
          <w:szCs w:val="24"/>
        </w:rPr>
      </w:pPr>
    </w:p>
    <w:p w14:paraId="1E2DA977" w14:textId="43A06209" w:rsidR="00A60B15" w:rsidRPr="00A60B15" w:rsidRDefault="00A60B15" w:rsidP="00B20918">
      <w:pPr>
        <w:ind w:left="-426"/>
        <w:rPr>
          <w:b/>
          <w:i/>
        </w:rPr>
      </w:pPr>
      <w:r>
        <w:rPr>
          <w:b/>
          <w:i/>
        </w:rPr>
        <w:t>To be completed by</w:t>
      </w:r>
      <w:r w:rsidR="00415824">
        <w:rPr>
          <w:b/>
          <w:i/>
        </w:rPr>
        <w:t xml:space="preserve"> an</w:t>
      </w:r>
      <w:r>
        <w:rPr>
          <w:b/>
          <w:i/>
        </w:rPr>
        <w:t xml:space="preserve"> </w:t>
      </w:r>
      <w:r w:rsidR="00415824">
        <w:rPr>
          <w:b/>
          <w:i/>
        </w:rPr>
        <w:t>Officer of the Conservatoire</w:t>
      </w:r>
      <w:r w:rsidR="00925FF8">
        <w:rPr>
          <w:b/>
          <w:i/>
        </w:rPr>
        <w:t xml:space="preserve"> or School Principal</w:t>
      </w:r>
      <w:r w:rsidR="00300976">
        <w:rPr>
          <w:b/>
          <w:i/>
        </w:rPr>
        <w:t>.  Please refer to the Policy on Sexual Misconduct, Harassment and Related Behaviours before completing this form</w:t>
      </w:r>
      <w:r w:rsidR="00D860AE">
        <w:rPr>
          <w:b/>
          <w:i/>
        </w:rPr>
        <w:t>.</w:t>
      </w:r>
    </w:p>
    <w:p w14:paraId="58CB0A7A" w14:textId="77777777" w:rsidR="001575DA" w:rsidRDefault="001575DA"/>
    <w:p w14:paraId="005DD8C5" w14:textId="7DED2EDD" w:rsidR="00B20918" w:rsidRDefault="00AC0C95">
      <w:pPr>
        <w:rPr>
          <w:b/>
          <w:i/>
          <w:sz w:val="24"/>
        </w:rPr>
      </w:pPr>
      <w:r w:rsidRPr="00357A5F">
        <w:rPr>
          <w:b/>
          <w:sz w:val="24"/>
        </w:rPr>
        <w:t xml:space="preserve">SECTION 1: </w:t>
      </w:r>
      <w:r w:rsidR="00B20918" w:rsidRPr="00357A5F">
        <w:rPr>
          <w:b/>
          <w:i/>
          <w:sz w:val="24"/>
        </w:rPr>
        <w:t xml:space="preserve">Details of </w:t>
      </w:r>
      <w:r w:rsidR="004E3A76">
        <w:rPr>
          <w:b/>
          <w:i/>
          <w:sz w:val="24"/>
        </w:rPr>
        <w:t>Requester</w:t>
      </w:r>
    </w:p>
    <w:tbl>
      <w:tblPr>
        <w:tblStyle w:val="TableGrid"/>
        <w:tblpPr w:leftFromText="180" w:rightFromText="180" w:vertAnchor="text" w:horzAnchor="page" w:tblpX="1021" w:tblpY="42"/>
        <w:tblW w:w="10065" w:type="dxa"/>
        <w:tblLook w:val="04A0" w:firstRow="1" w:lastRow="0" w:firstColumn="1" w:lastColumn="0" w:noHBand="0" w:noVBand="1"/>
      </w:tblPr>
      <w:tblGrid>
        <w:gridCol w:w="1560"/>
        <w:gridCol w:w="4517"/>
        <w:gridCol w:w="1914"/>
        <w:gridCol w:w="2074"/>
      </w:tblGrid>
      <w:tr w:rsidR="00D879CE" w14:paraId="16DB9559" w14:textId="77777777" w:rsidTr="00D879CE">
        <w:tc>
          <w:tcPr>
            <w:tcW w:w="1560" w:type="dxa"/>
            <w:shd w:val="clear" w:color="auto" w:fill="D9D9D9" w:themeFill="background1" w:themeFillShade="D9"/>
          </w:tcPr>
          <w:p w14:paraId="4467887E" w14:textId="77777777" w:rsidR="00D879CE" w:rsidRPr="00357A5F" w:rsidRDefault="00D879CE" w:rsidP="00D879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and POSITION of Requester</w:t>
            </w:r>
          </w:p>
        </w:tc>
        <w:tc>
          <w:tcPr>
            <w:tcW w:w="4517" w:type="dxa"/>
          </w:tcPr>
          <w:p w14:paraId="52EC2A35" w14:textId="77777777" w:rsidR="00D879CE" w:rsidRPr="00357A5F" w:rsidRDefault="00D879CE" w:rsidP="00D879CE">
            <w:pPr>
              <w:rPr>
                <w:b/>
                <w:sz w:val="24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491C0453" w14:textId="77777777" w:rsidR="00D879CE" w:rsidRPr="00357A5F" w:rsidRDefault="00D879CE" w:rsidP="00D879CE">
            <w:pPr>
              <w:ind w:right="-58"/>
              <w:rPr>
                <w:b/>
                <w:sz w:val="24"/>
              </w:rPr>
            </w:pPr>
            <w:r w:rsidRPr="00357A5F">
              <w:rPr>
                <w:b/>
                <w:sz w:val="24"/>
              </w:rPr>
              <w:t>CONSERVATOIRE</w:t>
            </w:r>
          </w:p>
          <w:p w14:paraId="52DED285" w14:textId="77777777" w:rsidR="00D879CE" w:rsidRPr="00357A5F" w:rsidRDefault="00D879CE" w:rsidP="00D879CE">
            <w:pPr>
              <w:ind w:right="-58"/>
              <w:rPr>
                <w:b/>
                <w:sz w:val="24"/>
              </w:rPr>
            </w:pPr>
            <w:r w:rsidRPr="00357A5F">
              <w:rPr>
                <w:b/>
                <w:sz w:val="24"/>
              </w:rPr>
              <w:t>SCHOOL</w:t>
            </w:r>
          </w:p>
        </w:tc>
        <w:tc>
          <w:tcPr>
            <w:tcW w:w="2074" w:type="dxa"/>
          </w:tcPr>
          <w:p w14:paraId="493F2782" w14:textId="77777777" w:rsidR="00D879CE" w:rsidRPr="00357A5F" w:rsidRDefault="00D879CE" w:rsidP="00D879CE">
            <w:pPr>
              <w:rPr>
                <w:b/>
                <w:sz w:val="24"/>
              </w:rPr>
            </w:pPr>
          </w:p>
        </w:tc>
      </w:tr>
    </w:tbl>
    <w:p w14:paraId="15E15EB0" w14:textId="77777777" w:rsidR="009268D5" w:rsidRPr="00357A5F" w:rsidRDefault="009268D5" w:rsidP="009268D5">
      <w:pPr>
        <w:rPr>
          <w:b/>
          <w:i/>
          <w:sz w:val="24"/>
        </w:rPr>
      </w:pPr>
      <w:r w:rsidRPr="00357A5F">
        <w:rPr>
          <w:b/>
          <w:sz w:val="24"/>
        </w:rPr>
        <w:t xml:space="preserve">SECTION 2: </w:t>
      </w:r>
      <w:r w:rsidRPr="00357A5F">
        <w:rPr>
          <w:b/>
          <w:i/>
          <w:sz w:val="24"/>
        </w:rPr>
        <w:t>Student details</w:t>
      </w:r>
    </w:p>
    <w:tbl>
      <w:tblPr>
        <w:tblStyle w:val="TableGrid"/>
        <w:tblpPr w:leftFromText="180" w:rightFromText="180" w:vertAnchor="page" w:horzAnchor="page" w:tblpX="1006" w:tblpY="4666"/>
        <w:tblW w:w="10065" w:type="dxa"/>
        <w:tblLook w:val="04A0" w:firstRow="1" w:lastRow="0" w:firstColumn="1" w:lastColumn="0" w:noHBand="0" w:noVBand="1"/>
      </w:tblPr>
      <w:tblGrid>
        <w:gridCol w:w="4106"/>
        <w:gridCol w:w="1995"/>
        <w:gridCol w:w="1974"/>
        <w:gridCol w:w="1990"/>
      </w:tblGrid>
      <w:tr w:rsidR="00D879CE" w14:paraId="770A8933" w14:textId="77777777" w:rsidTr="00D879C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54C73" w14:textId="77777777" w:rsidR="00D879CE" w:rsidRPr="006A1B10" w:rsidRDefault="00D879CE" w:rsidP="00D879CE">
            <w:pPr>
              <w:rPr>
                <w:b/>
                <w:sz w:val="24"/>
              </w:rPr>
            </w:pPr>
            <w:r w:rsidRPr="006A1B10">
              <w:rPr>
                <w:b/>
                <w:sz w:val="24"/>
              </w:rPr>
              <w:t>Name of Student: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8C2AFE5" w14:textId="77777777" w:rsidR="00D879CE" w:rsidRDefault="00D879CE" w:rsidP="00D879CE"/>
          <w:p w14:paraId="4FE2AF0B" w14:textId="77777777" w:rsidR="00D879CE" w:rsidRDefault="00D879CE" w:rsidP="00D879CE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6622471" w14:textId="77777777" w:rsidR="00D879CE" w:rsidRPr="006A1B10" w:rsidRDefault="00D879CE" w:rsidP="00D879CE">
            <w:pPr>
              <w:rPr>
                <w:b/>
                <w:sz w:val="24"/>
              </w:rPr>
            </w:pPr>
            <w:r w:rsidRPr="006A1B10">
              <w:rPr>
                <w:b/>
                <w:sz w:val="24"/>
              </w:rPr>
              <w:t>Student Num</w:t>
            </w:r>
            <w:r w:rsidRPr="0075242D">
              <w:rPr>
                <w:b/>
                <w:sz w:val="24"/>
                <w:shd w:val="clear" w:color="auto" w:fill="D9D9D9" w:themeFill="background1" w:themeFillShade="D9"/>
              </w:rPr>
              <w:t>b</w:t>
            </w:r>
            <w:r w:rsidRPr="006A1B10">
              <w:rPr>
                <w:b/>
                <w:sz w:val="24"/>
              </w:rPr>
              <w:t>er: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3E1CEF06" w14:textId="77777777" w:rsidR="00D879CE" w:rsidRDefault="00D879CE" w:rsidP="00D879CE"/>
        </w:tc>
      </w:tr>
      <w:tr w:rsidR="00D879CE" w14:paraId="2877CACD" w14:textId="77777777" w:rsidTr="00D879CE"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E696D" w14:textId="77777777" w:rsidR="00D879CE" w:rsidRPr="006A1B10" w:rsidRDefault="00D879CE" w:rsidP="00D879CE">
            <w:pPr>
              <w:rPr>
                <w:b/>
                <w:sz w:val="24"/>
              </w:rPr>
            </w:pPr>
            <w:r w:rsidRPr="006A1B10">
              <w:rPr>
                <w:b/>
                <w:sz w:val="24"/>
              </w:rPr>
              <w:t>Programme: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75F7D32" w14:textId="77777777" w:rsidR="00D879CE" w:rsidRDefault="00D879CE" w:rsidP="00D879CE"/>
          <w:p w14:paraId="2552D802" w14:textId="77777777" w:rsidR="00D879CE" w:rsidRDefault="00D879CE" w:rsidP="00D879CE"/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58D7B" w14:textId="77777777" w:rsidR="00D879CE" w:rsidRPr="006A1B10" w:rsidRDefault="00D879CE" w:rsidP="00D879CE">
            <w:pPr>
              <w:rPr>
                <w:b/>
                <w:sz w:val="24"/>
              </w:rPr>
            </w:pPr>
            <w:r w:rsidRPr="006A1B10">
              <w:rPr>
                <w:b/>
                <w:sz w:val="24"/>
              </w:rPr>
              <w:t>Year of Study: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7F818FD5" w14:textId="77777777" w:rsidR="00D879CE" w:rsidRDefault="00D879CE" w:rsidP="00D879CE"/>
        </w:tc>
      </w:tr>
      <w:tr w:rsidR="00D879CE" w14:paraId="573C4903" w14:textId="77777777" w:rsidTr="00D879CE">
        <w:trPr>
          <w:trHeight w:val="7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BEE05" w14:textId="77777777" w:rsidR="00D879CE" w:rsidRPr="001668AE" w:rsidRDefault="00D879CE" w:rsidP="00D879CE">
            <w:pPr>
              <w:rPr>
                <w:sz w:val="24"/>
              </w:rPr>
            </w:pPr>
            <w:r>
              <w:rPr>
                <w:b/>
                <w:sz w:val="24"/>
              </w:rPr>
              <w:t>Student contact details</w:t>
            </w:r>
            <w:r w:rsidRPr="00770AD7">
              <w:rPr>
                <w:sz w:val="24"/>
              </w:rPr>
              <w:t xml:space="preserve"> (</w:t>
            </w:r>
            <w:r>
              <w:rPr>
                <w:sz w:val="24"/>
              </w:rPr>
              <w:t>postal address, both School and personal email addresses, and telephone no.)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6FD99" w14:textId="77777777" w:rsidR="00D879CE" w:rsidRDefault="00D879CE" w:rsidP="00D879CE"/>
          <w:p w14:paraId="3ECBB0DF" w14:textId="77777777" w:rsidR="00D879CE" w:rsidRDefault="00D879CE" w:rsidP="00D879CE"/>
          <w:p w14:paraId="274D3022" w14:textId="77777777" w:rsidR="00D879CE" w:rsidRDefault="00D879CE" w:rsidP="00D879CE"/>
        </w:tc>
      </w:tr>
      <w:tr w:rsidR="00D879CE" w14:paraId="1D4B2A6E" w14:textId="77777777" w:rsidTr="00D879CE">
        <w:trPr>
          <w:trHeight w:val="735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9EEED" w14:textId="77777777" w:rsidR="00D879CE" w:rsidRDefault="00D879CE" w:rsidP="00D879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6A1B10">
              <w:rPr>
                <w:b/>
                <w:sz w:val="24"/>
              </w:rPr>
              <w:t xml:space="preserve">dditional relevant </w:t>
            </w:r>
            <w:r>
              <w:rPr>
                <w:b/>
                <w:sz w:val="24"/>
              </w:rPr>
              <w:t>i</w:t>
            </w:r>
            <w:r w:rsidRPr="006A1B10">
              <w:rPr>
                <w:b/>
                <w:sz w:val="24"/>
              </w:rPr>
              <w:t>nfo</w:t>
            </w:r>
            <w:r>
              <w:rPr>
                <w:b/>
                <w:sz w:val="24"/>
              </w:rPr>
              <w:t>rmation</w:t>
            </w:r>
            <w:r w:rsidRPr="006A1B10">
              <w:rPr>
                <w:b/>
                <w:sz w:val="24"/>
              </w:rPr>
              <w:t xml:space="preserve"> (complete as necessary e.g. </w:t>
            </w:r>
            <w:r w:rsidRPr="00262C3C">
              <w:rPr>
                <w:sz w:val="24"/>
              </w:rPr>
              <w:t>student is under 18 years old/case is considered high risk</w:t>
            </w:r>
            <w:r w:rsidRPr="001300CC">
              <w:rPr>
                <w:sz w:val="24"/>
              </w:rPr>
              <w:t>)</w:t>
            </w:r>
            <w:r w:rsidRPr="006A1B10">
              <w:rPr>
                <w:b/>
                <w:sz w:val="24"/>
              </w:rPr>
              <w:t>: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D715" w14:textId="77777777" w:rsidR="00D879CE" w:rsidRDefault="00D879CE" w:rsidP="00D879CE"/>
        </w:tc>
      </w:tr>
    </w:tbl>
    <w:p w14:paraId="04D455D8" w14:textId="77777777" w:rsidR="00B114DA" w:rsidRPr="007C5DDF" w:rsidRDefault="006A1B10" w:rsidP="00D879CE">
      <w:pPr>
        <w:spacing w:before="120"/>
        <w:rPr>
          <w:b/>
          <w:sz w:val="24"/>
        </w:rPr>
      </w:pPr>
      <w:r w:rsidRPr="00B114DA">
        <w:rPr>
          <w:b/>
          <w:sz w:val="24"/>
        </w:rPr>
        <w:t>SECTION 3</w:t>
      </w:r>
      <w:r w:rsidR="004E2F26">
        <w:rPr>
          <w:b/>
          <w:sz w:val="24"/>
        </w:rPr>
        <w:t>A</w:t>
      </w:r>
      <w:r w:rsidRPr="00B114DA">
        <w:rPr>
          <w:b/>
          <w:sz w:val="24"/>
        </w:rPr>
        <w:t xml:space="preserve">: </w:t>
      </w:r>
      <w:r w:rsidRPr="00B114DA">
        <w:rPr>
          <w:b/>
          <w:i/>
          <w:sz w:val="24"/>
        </w:rPr>
        <w:t>REQUEST TO CEO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5812"/>
        <w:gridCol w:w="992"/>
      </w:tblGrid>
      <w:tr w:rsidR="007112A7" w14:paraId="3C39D27E" w14:textId="77777777" w:rsidTr="004B1186"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60EDF989" w14:textId="77777777" w:rsidR="002C6081" w:rsidRDefault="002C6081" w:rsidP="00B114DA">
            <w:pPr>
              <w:rPr>
                <w:b/>
                <w:sz w:val="24"/>
              </w:rPr>
            </w:pPr>
          </w:p>
          <w:p w14:paraId="248AF435" w14:textId="77777777" w:rsidR="00545EAE" w:rsidRDefault="00545EAE" w:rsidP="00B114DA">
            <w:pPr>
              <w:rPr>
                <w:b/>
                <w:sz w:val="24"/>
              </w:rPr>
            </w:pPr>
          </w:p>
          <w:p w14:paraId="01C75D44" w14:textId="77777777" w:rsidR="00545EAE" w:rsidRDefault="00545EAE" w:rsidP="00B114DA">
            <w:pPr>
              <w:rPr>
                <w:b/>
                <w:sz w:val="24"/>
              </w:rPr>
            </w:pPr>
          </w:p>
          <w:p w14:paraId="58519C2B" w14:textId="77777777" w:rsidR="00545EAE" w:rsidRDefault="00545EAE" w:rsidP="00B114DA">
            <w:pPr>
              <w:rPr>
                <w:b/>
                <w:sz w:val="24"/>
              </w:rPr>
            </w:pPr>
          </w:p>
          <w:p w14:paraId="4DE10CBE" w14:textId="08E6E16D" w:rsidR="007112A7" w:rsidRPr="00980E6C" w:rsidRDefault="007112A7" w:rsidP="00B114DA">
            <w:pPr>
              <w:rPr>
                <w:b/>
                <w:sz w:val="24"/>
              </w:rPr>
            </w:pPr>
            <w:r w:rsidRPr="00980E6C">
              <w:rPr>
                <w:b/>
                <w:sz w:val="24"/>
              </w:rPr>
              <w:t>I AM REQUESTING</w:t>
            </w:r>
            <w:r>
              <w:rPr>
                <w:b/>
                <w:sz w:val="24"/>
              </w:rPr>
              <w:t xml:space="preserve"> THE FOLLOWING PRECAUTIONARY MEASURES IN ACCORDANCE WITH SECTION 1.</w:t>
            </w:r>
            <w:r w:rsidR="008766D7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OF APPENDIX C TO THE POLICY ‘PRECAUTIONARY MEASURES’</w:t>
            </w:r>
          </w:p>
          <w:p w14:paraId="4DB2ADD0" w14:textId="77777777" w:rsidR="007112A7" w:rsidRDefault="007112A7" w:rsidP="00B114DA">
            <w:pPr>
              <w:rPr>
                <w:b/>
              </w:rPr>
            </w:pPr>
          </w:p>
          <w:p w14:paraId="5AC2E7C4" w14:textId="77777777" w:rsidR="007112A7" w:rsidRDefault="007112A7" w:rsidP="00B114DA">
            <w:pPr>
              <w:rPr>
                <w:b/>
              </w:rPr>
            </w:pPr>
            <w:r w:rsidRPr="007112A7">
              <w:rPr>
                <w:b/>
                <w:sz w:val="24"/>
              </w:rPr>
              <w:t>(please tick all boxes</w:t>
            </w:r>
            <w:r>
              <w:rPr>
                <w:b/>
                <w:sz w:val="24"/>
              </w:rPr>
              <w:t xml:space="preserve"> that apply</w:t>
            </w:r>
            <w:r w:rsidRPr="007112A7">
              <w:rPr>
                <w:b/>
                <w:sz w:val="24"/>
              </w:rPr>
              <w:t>)</w:t>
            </w:r>
          </w:p>
          <w:p w14:paraId="024236EE" w14:textId="77777777" w:rsidR="007112A7" w:rsidRDefault="007112A7" w:rsidP="00B114DA"/>
        </w:tc>
        <w:tc>
          <w:tcPr>
            <w:tcW w:w="5812" w:type="dxa"/>
            <w:shd w:val="clear" w:color="auto" w:fill="FBE4D5" w:themeFill="accent2" w:themeFillTint="33"/>
          </w:tcPr>
          <w:p w14:paraId="4141EB14" w14:textId="77777777" w:rsidR="004F4C0E" w:rsidRPr="004F4C0E" w:rsidRDefault="004F4C0E" w:rsidP="004F4C0E">
            <w:pPr>
              <w:pStyle w:val="ListParagraph"/>
              <w:ind w:left="0"/>
              <w:rPr>
                <w:b/>
                <w:color w:val="FF0000"/>
                <w:sz w:val="24"/>
              </w:rPr>
            </w:pPr>
            <w:r w:rsidRPr="004F4C0E">
              <w:rPr>
                <w:b/>
                <w:color w:val="FF0000"/>
                <w:sz w:val="24"/>
              </w:rPr>
              <w:t>Conditions regarding contact</w:t>
            </w:r>
          </w:p>
          <w:p w14:paraId="18E434F6" w14:textId="77777777" w:rsidR="007112A7" w:rsidRPr="007112A7" w:rsidRDefault="007112A7" w:rsidP="007112A7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7112A7">
              <w:rPr>
                <w:sz w:val="24"/>
              </w:rPr>
              <w:t>imposing conditions on a student regarding contact with any particular person or individuals (including posting on social media)</w:t>
            </w:r>
          </w:p>
        </w:tc>
        <w:tc>
          <w:tcPr>
            <w:tcW w:w="992" w:type="dxa"/>
          </w:tcPr>
          <w:p w14:paraId="05D091EB" w14:textId="77777777" w:rsidR="007112A7" w:rsidRDefault="007112A7" w:rsidP="00560EDD">
            <w:pPr>
              <w:jc w:val="center"/>
            </w:pPr>
          </w:p>
          <w:sdt>
            <w:sdtPr>
              <w:id w:val="-719582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AA1F7" w14:textId="77777777" w:rsidR="007112A7" w:rsidRDefault="007112A7" w:rsidP="00560EDD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4A4400B" w14:textId="77777777" w:rsidR="007112A7" w:rsidRDefault="007112A7" w:rsidP="00B114DA"/>
        </w:tc>
      </w:tr>
      <w:tr w:rsidR="007112A7" w14:paraId="502205AF" w14:textId="77777777" w:rsidTr="004B1186">
        <w:trPr>
          <w:trHeight w:val="1872"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114D0637" w14:textId="77777777" w:rsidR="007112A7" w:rsidRPr="00980E6C" w:rsidRDefault="007112A7" w:rsidP="00B114DA">
            <w:pPr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EEE0FC"/>
          </w:tcPr>
          <w:p w14:paraId="52F428AC" w14:textId="77777777" w:rsidR="004F4C0E" w:rsidRPr="004F4C0E" w:rsidRDefault="004F4C0E" w:rsidP="004F4C0E">
            <w:pPr>
              <w:pStyle w:val="ListParagraph"/>
              <w:ind w:left="0"/>
              <w:rPr>
                <w:b/>
                <w:color w:val="FF0000"/>
                <w:sz w:val="24"/>
              </w:rPr>
            </w:pPr>
            <w:r w:rsidRPr="004F4C0E">
              <w:rPr>
                <w:b/>
                <w:color w:val="FF0000"/>
                <w:sz w:val="24"/>
              </w:rPr>
              <w:t>Conditions regarding use of facilities</w:t>
            </w:r>
          </w:p>
          <w:p w14:paraId="7BC92D44" w14:textId="77777777" w:rsidR="007112A7" w:rsidRPr="00AC571E" w:rsidRDefault="008301BB" w:rsidP="00B114DA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AC571E">
              <w:rPr>
                <w:sz w:val="24"/>
              </w:rPr>
              <w:t>imposing conditions on a student in connection with their use of the School and/or Conservatoire facilities and/or premises, as the CEO considers necessary;</w:t>
            </w:r>
          </w:p>
        </w:tc>
        <w:tc>
          <w:tcPr>
            <w:tcW w:w="992" w:type="dxa"/>
          </w:tcPr>
          <w:p w14:paraId="6FDA8149" w14:textId="77777777" w:rsidR="007112A7" w:rsidRDefault="007112A7" w:rsidP="000C0EC1"/>
          <w:sdt>
            <w:sdtPr>
              <w:id w:val="-1712878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EC9D4" w14:textId="77777777" w:rsidR="007112A7" w:rsidRDefault="007112A7" w:rsidP="000C0EC1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2B18AAD" w14:textId="77777777" w:rsidR="007112A7" w:rsidRDefault="007112A7" w:rsidP="00560EDD">
            <w:pPr>
              <w:jc w:val="center"/>
            </w:pPr>
          </w:p>
        </w:tc>
      </w:tr>
      <w:tr w:rsidR="007112A7" w14:paraId="6438FD15" w14:textId="77777777" w:rsidTr="004B1186">
        <w:tc>
          <w:tcPr>
            <w:tcW w:w="3261" w:type="dxa"/>
            <w:vMerge/>
            <w:shd w:val="clear" w:color="auto" w:fill="D9D9D9" w:themeFill="background1" w:themeFillShade="D9"/>
          </w:tcPr>
          <w:p w14:paraId="4440E78F" w14:textId="77777777" w:rsidR="007112A7" w:rsidRPr="00980E6C" w:rsidRDefault="007112A7" w:rsidP="00B114DA">
            <w:pPr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090042C0" w14:textId="77777777" w:rsidR="004F4C0E" w:rsidRPr="004F4C0E" w:rsidRDefault="004F4C0E" w:rsidP="004F4C0E">
            <w:pPr>
              <w:pStyle w:val="ListParagraph"/>
              <w:ind w:left="0"/>
              <w:rPr>
                <w:b/>
                <w:color w:val="FF0000"/>
                <w:sz w:val="24"/>
              </w:rPr>
            </w:pPr>
            <w:r w:rsidRPr="004F4C0E">
              <w:rPr>
                <w:b/>
                <w:color w:val="FF0000"/>
                <w:sz w:val="24"/>
              </w:rPr>
              <w:t>Restrictions</w:t>
            </w:r>
          </w:p>
          <w:p w14:paraId="6A0D8582" w14:textId="77777777" w:rsidR="007112A7" w:rsidRPr="00DD5971" w:rsidRDefault="00DD5971" w:rsidP="00B114DA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DD5971">
              <w:rPr>
                <w:sz w:val="24"/>
              </w:rPr>
              <w:t>imposing restrictions on a student’s use of the School and/or Conservatoire facilities and/or premises, as the Conservatoire considers necessary;</w:t>
            </w:r>
          </w:p>
        </w:tc>
        <w:tc>
          <w:tcPr>
            <w:tcW w:w="992" w:type="dxa"/>
          </w:tcPr>
          <w:p w14:paraId="23C7AA30" w14:textId="77777777" w:rsidR="007112A7" w:rsidRDefault="007112A7" w:rsidP="000C0EC1"/>
          <w:sdt>
            <w:sdtPr>
              <w:id w:val="-917324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D8C4BC" w14:textId="77777777" w:rsidR="007112A7" w:rsidRDefault="007112A7" w:rsidP="000C0EC1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0003D35" w14:textId="77777777" w:rsidR="007112A7" w:rsidRDefault="007112A7" w:rsidP="00560EDD">
            <w:pPr>
              <w:jc w:val="center"/>
            </w:pPr>
          </w:p>
        </w:tc>
      </w:tr>
      <w:tr w:rsidR="007112A7" w14:paraId="3FE98184" w14:textId="77777777" w:rsidTr="004B1186">
        <w:tc>
          <w:tcPr>
            <w:tcW w:w="3261" w:type="dxa"/>
            <w:vMerge/>
            <w:shd w:val="clear" w:color="auto" w:fill="D9D9D9" w:themeFill="background1" w:themeFillShade="D9"/>
          </w:tcPr>
          <w:p w14:paraId="7951FEDE" w14:textId="77777777" w:rsidR="007112A7" w:rsidRPr="00980E6C" w:rsidRDefault="007112A7" w:rsidP="00B114DA">
            <w:pPr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59AB8E99" w14:textId="77777777" w:rsidR="007112A7" w:rsidRPr="0002309B" w:rsidRDefault="007112A7" w:rsidP="007112A7">
            <w:pPr>
              <w:rPr>
                <w:b/>
                <w:color w:val="FF0000"/>
                <w:sz w:val="24"/>
              </w:rPr>
            </w:pPr>
            <w:r w:rsidRPr="0002309B">
              <w:rPr>
                <w:b/>
                <w:color w:val="FF0000"/>
                <w:sz w:val="24"/>
              </w:rPr>
              <w:t xml:space="preserve">Exclusion </w:t>
            </w:r>
          </w:p>
          <w:p w14:paraId="258A587A" w14:textId="77777777" w:rsidR="007112A7" w:rsidRPr="00BF45A2" w:rsidRDefault="0035711B" w:rsidP="00B114DA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711B">
              <w:rPr>
                <w:sz w:val="24"/>
              </w:rPr>
              <w:t>excluding a student from some or all of the School and/or Conservatoire facilities and/or premises;</w:t>
            </w:r>
          </w:p>
        </w:tc>
        <w:tc>
          <w:tcPr>
            <w:tcW w:w="992" w:type="dxa"/>
          </w:tcPr>
          <w:p w14:paraId="47711271" w14:textId="77777777" w:rsidR="007112A7" w:rsidRDefault="007112A7" w:rsidP="000C0EC1"/>
          <w:sdt>
            <w:sdtPr>
              <w:id w:val="66513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D55E3" w14:textId="77777777" w:rsidR="007112A7" w:rsidRDefault="007112A7" w:rsidP="000C0EC1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134C153" w14:textId="77777777" w:rsidR="007112A7" w:rsidRDefault="007112A7" w:rsidP="00560EDD">
            <w:pPr>
              <w:jc w:val="center"/>
            </w:pPr>
          </w:p>
        </w:tc>
      </w:tr>
      <w:tr w:rsidR="007112A7" w14:paraId="1E2BF864" w14:textId="77777777" w:rsidTr="004B1186">
        <w:tc>
          <w:tcPr>
            <w:tcW w:w="3261" w:type="dxa"/>
            <w:vMerge/>
            <w:shd w:val="clear" w:color="auto" w:fill="D9D9D9" w:themeFill="background1" w:themeFillShade="D9"/>
          </w:tcPr>
          <w:p w14:paraId="7C1A8229" w14:textId="77777777" w:rsidR="007112A7" w:rsidRPr="00980E6C" w:rsidRDefault="007112A7" w:rsidP="007112A7">
            <w:pPr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D9E2F3" w:themeFill="accent5" w:themeFillTint="33"/>
          </w:tcPr>
          <w:p w14:paraId="20005D9A" w14:textId="77777777" w:rsidR="007112A7" w:rsidRDefault="007112A7" w:rsidP="007112A7">
            <w:pPr>
              <w:rPr>
                <w:sz w:val="24"/>
              </w:rPr>
            </w:pPr>
            <w:r w:rsidRPr="0002309B">
              <w:rPr>
                <w:b/>
                <w:color w:val="FF0000"/>
                <w:sz w:val="24"/>
              </w:rPr>
              <w:t>Suspension</w:t>
            </w:r>
            <w:r w:rsidRPr="0002309B">
              <w:rPr>
                <w:color w:val="FF0000"/>
                <w:sz w:val="24"/>
              </w:rPr>
              <w:t xml:space="preserve"> </w:t>
            </w:r>
            <w:r w:rsidRPr="0002309B">
              <w:rPr>
                <w:sz w:val="24"/>
              </w:rPr>
              <w:t xml:space="preserve"> </w:t>
            </w:r>
          </w:p>
          <w:p w14:paraId="4913966A" w14:textId="77777777" w:rsidR="00BF45A2" w:rsidRPr="00BF45A2" w:rsidRDefault="00BF45A2" w:rsidP="007112A7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BF45A2">
              <w:rPr>
                <w:sz w:val="24"/>
              </w:rPr>
              <w:t>suspending a student, either in full or in part, from their studies.</w:t>
            </w:r>
          </w:p>
        </w:tc>
        <w:tc>
          <w:tcPr>
            <w:tcW w:w="992" w:type="dxa"/>
          </w:tcPr>
          <w:p w14:paraId="0F7E4690" w14:textId="77777777" w:rsidR="007112A7" w:rsidRDefault="007112A7" w:rsidP="007112A7"/>
          <w:sdt>
            <w:sdtPr>
              <w:id w:val="-397518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65C4EC" w14:textId="77777777" w:rsidR="007112A7" w:rsidRDefault="007112A7" w:rsidP="007112A7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D407DEF" w14:textId="77777777" w:rsidR="007112A7" w:rsidRDefault="007112A7" w:rsidP="007112A7">
            <w:pPr>
              <w:jc w:val="center"/>
            </w:pPr>
          </w:p>
        </w:tc>
      </w:tr>
    </w:tbl>
    <w:p w14:paraId="284C5147" w14:textId="77777777" w:rsidR="00D860AE" w:rsidRDefault="00D860AE" w:rsidP="004E2F26">
      <w:pPr>
        <w:rPr>
          <w:b/>
          <w:sz w:val="24"/>
        </w:rPr>
      </w:pPr>
    </w:p>
    <w:p w14:paraId="59BA9D1C" w14:textId="77777777" w:rsidR="00D860AE" w:rsidRDefault="00D860AE" w:rsidP="004E2F26">
      <w:pPr>
        <w:rPr>
          <w:b/>
          <w:sz w:val="24"/>
        </w:rPr>
      </w:pPr>
    </w:p>
    <w:p w14:paraId="4BC7882C" w14:textId="12D6E923" w:rsidR="004E2F26" w:rsidRPr="004E2F26" w:rsidRDefault="004E2F26" w:rsidP="004E2F26">
      <w:pPr>
        <w:rPr>
          <w:i/>
        </w:rPr>
      </w:pPr>
      <w:r w:rsidRPr="00B114DA">
        <w:rPr>
          <w:b/>
          <w:sz w:val="24"/>
        </w:rPr>
        <w:lastRenderedPageBreak/>
        <w:t>SECTION 3</w:t>
      </w:r>
      <w:r>
        <w:rPr>
          <w:b/>
          <w:sz w:val="24"/>
        </w:rPr>
        <w:t>B</w:t>
      </w:r>
      <w:r w:rsidRPr="00B114DA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Circumstances of the Request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992"/>
        <w:gridCol w:w="2410"/>
        <w:gridCol w:w="992"/>
      </w:tblGrid>
      <w:tr w:rsidR="00B114DA" w14:paraId="2D69FEEB" w14:textId="77777777" w:rsidTr="0075242D">
        <w:tc>
          <w:tcPr>
            <w:tcW w:w="3545" w:type="dxa"/>
            <w:shd w:val="clear" w:color="auto" w:fill="D9D9D9" w:themeFill="background1" w:themeFillShade="D9"/>
          </w:tcPr>
          <w:p w14:paraId="40BFDF71" w14:textId="77777777" w:rsidR="00B114DA" w:rsidRPr="00980E6C" w:rsidRDefault="00B114DA" w:rsidP="00B114DA">
            <w:pPr>
              <w:rPr>
                <w:b/>
                <w:sz w:val="24"/>
              </w:rPr>
            </w:pPr>
            <w:r w:rsidRPr="00980E6C">
              <w:rPr>
                <w:b/>
                <w:sz w:val="24"/>
              </w:rPr>
              <w:t>SPECIFY WHETHER DELEGATED POWERS HAVE BEEN USED:</w:t>
            </w:r>
          </w:p>
          <w:p w14:paraId="1BEBDBA1" w14:textId="77777777" w:rsidR="00B114DA" w:rsidRDefault="00B114DA" w:rsidP="00B114DA">
            <w:r>
              <w:rPr>
                <w:b/>
              </w:rPr>
              <w:t>(tick appropriate box)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2556057" w14:textId="77777777" w:rsidR="00B114DA" w:rsidRDefault="00B114DA" w:rsidP="00B114DA">
            <w:r w:rsidRPr="00493E12">
              <w:rPr>
                <w:sz w:val="22"/>
              </w:rPr>
              <w:t xml:space="preserve">I am making a direct request to the CEO </w:t>
            </w:r>
            <w:r>
              <w:rPr>
                <w:sz w:val="22"/>
              </w:rPr>
              <w:t>TO TAKE ACTION</w:t>
            </w:r>
          </w:p>
        </w:tc>
        <w:tc>
          <w:tcPr>
            <w:tcW w:w="992" w:type="dxa"/>
          </w:tcPr>
          <w:p w14:paraId="605DD3ED" w14:textId="77777777" w:rsidR="00B114DA" w:rsidRDefault="00B114DA" w:rsidP="00B114DA"/>
          <w:sdt>
            <w:sdtPr>
              <w:id w:val="44966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821A3" w14:textId="77777777" w:rsidR="00B114DA" w:rsidRDefault="00B114DA" w:rsidP="00B114DA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4F2B55" w14:textId="77777777" w:rsidR="00B114DA" w:rsidRDefault="00B114DA" w:rsidP="00B114DA"/>
        </w:tc>
        <w:tc>
          <w:tcPr>
            <w:tcW w:w="2410" w:type="dxa"/>
            <w:shd w:val="clear" w:color="auto" w:fill="E2EFD9" w:themeFill="accent6" w:themeFillTint="33"/>
          </w:tcPr>
          <w:p w14:paraId="3D3E0970" w14:textId="77777777" w:rsidR="00B114DA" w:rsidRPr="00493E12" w:rsidRDefault="00B114DA" w:rsidP="00B114DA">
            <w:pPr>
              <w:rPr>
                <w:sz w:val="22"/>
                <w:highlight w:val="yellow"/>
              </w:rPr>
            </w:pPr>
            <w:r w:rsidRPr="00493E12">
              <w:rPr>
                <w:sz w:val="22"/>
              </w:rPr>
              <w:t xml:space="preserve">I </w:t>
            </w:r>
            <w:r>
              <w:rPr>
                <w:sz w:val="22"/>
              </w:rPr>
              <w:t xml:space="preserve">have taken emergency action and </w:t>
            </w:r>
            <w:r w:rsidRPr="00493E12">
              <w:rPr>
                <w:sz w:val="22"/>
              </w:rPr>
              <w:t>am reporting the use of DELEGATED POWERS</w:t>
            </w:r>
          </w:p>
        </w:tc>
        <w:tc>
          <w:tcPr>
            <w:tcW w:w="992" w:type="dxa"/>
          </w:tcPr>
          <w:p w14:paraId="0FFCD1F3" w14:textId="77777777" w:rsidR="00B114DA" w:rsidRDefault="00B114DA" w:rsidP="00B114DA"/>
          <w:sdt>
            <w:sdtPr>
              <w:id w:val="-309562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F1CF5" w14:textId="77777777" w:rsidR="00B114DA" w:rsidRDefault="00B114DA" w:rsidP="00B114DA">
                <w:pPr>
                  <w:jc w:val="center"/>
                  <w:rPr>
                    <w:sz w:val="22"/>
                    <w:szCs w:val="22"/>
                    <w:lang w:eastAsia="en-US"/>
                  </w:rPr>
                </w:pPr>
                <w:r w:rsidRPr="001575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D6E05B" w14:textId="77777777" w:rsidR="00B114DA" w:rsidRDefault="00B114DA" w:rsidP="00B114DA"/>
        </w:tc>
      </w:tr>
    </w:tbl>
    <w:p w14:paraId="56653A96" w14:textId="77777777" w:rsidR="00B114DA" w:rsidRDefault="00B114DA" w:rsidP="00B114DA"/>
    <w:p w14:paraId="048575B2" w14:textId="77777777" w:rsidR="00623DBC" w:rsidRPr="00357A5F" w:rsidRDefault="00623DBC" w:rsidP="002171EE">
      <w:pPr>
        <w:ind w:left="-567"/>
        <w:rPr>
          <w:b/>
          <w:i/>
          <w:sz w:val="24"/>
        </w:rPr>
      </w:pPr>
      <w:r w:rsidRPr="00357A5F">
        <w:rPr>
          <w:b/>
          <w:sz w:val="24"/>
        </w:rPr>
        <w:tab/>
        <w:t>SECTION 4</w:t>
      </w:r>
      <w:r w:rsidR="000212B6" w:rsidRPr="00357A5F">
        <w:rPr>
          <w:b/>
          <w:sz w:val="24"/>
        </w:rPr>
        <w:t>A</w:t>
      </w:r>
      <w:r w:rsidRPr="00357A5F">
        <w:rPr>
          <w:b/>
          <w:sz w:val="24"/>
        </w:rPr>
        <w:t xml:space="preserve">: </w:t>
      </w:r>
      <w:r w:rsidRPr="00357A5F">
        <w:rPr>
          <w:b/>
          <w:i/>
          <w:sz w:val="24"/>
        </w:rPr>
        <w:t>DETAILS OF REQUEST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2171EE" w14:paraId="1CE5DCD4" w14:textId="77777777" w:rsidTr="00021A4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F00E20B" w14:textId="77777777" w:rsidR="00A027F6" w:rsidRPr="00A027F6" w:rsidRDefault="00A027F6" w:rsidP="00A027F6">
            <w:pPr>
              <w:rPr>
                <w:b/>
                <w:sz w:val="22"/>
              </w:rPr>
            </w:pPr>
            <w:r w:rsidRPr="00A027F6">
              <w:rPr>
                <w:b/>
                <w:sz w:val="24"/>
              </w:rPr>
              <w:t>Fill in this part of the referral form with only information that is strictly necessary</w:t>
            </w:r>
          </w:p>
          <w:p w14:paraId="2FEC7233" w14:textId="77777777" w:rsidR="00A027F6" w:rsidRPr="00A027F6" w:rsidRDefault="00A027F6" w:rsidP="00A027F6">
            <w:pPr>
              <w:rPr>
                <w:b/>
                <w:sz w:val="22"/>
              </w:rPr>
            </w:pPr>
          </w:p>
        </w:tc>
      </w:tr>
      <w:tr w:rsidR="00A027F6" w14:paraId="3538DC83" w14:textId="77777777" w:rsidTr="00497444">
        <w:tc>
          <w:tcPr>
            <w:tcW w:w="5671" w:type="dxa"/>
          </w:tcPr>
          <w:p w14:paraId="395583BD" w14:textId="77777777" w:rsidR="006744F5" w:rsidRPr="0060376F" w:rsidRDefault="006744F5" w:rsidP="006744F5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284"/>
              <w:jc w:val="both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0376F">
              <w:rPr>
                <w:rFonts w:ascii="Calibri" w:eastAsia="Calibri" w:hAnsi="Calibri" w:cs="Times New Roman"/>
                <w:sz w:val="24"/>
                <w:szCs w:val="24"/>
              </w:rPr>
              <w:t xml:space="preserve">The date (and if relevant, time) from which you are requesting the </w:t>
            </w:r>
            <w:r w:rsidR="00917DAF">
              <w:rPr>
                <w:rFonts w:ascii="Calibri" w:eastAsia="Calibri" w:hAnsi="Calibri" w:cs="Times New Roman"/>
                <w:sz w:val="24"/>
                <w:szCs w:val="24"/>
              </w:rPr>
              <w:t>precautionary measures</w:t>
            </w:r>
            <w:r w:rsidRPr="0060376F">
              <w:rPr>
                <w:rFonts w:ascii="Calibri" w:eastAsia="Calibri" w:hAnsi="Calibri" w:cs="Times New Roman"/>
                <w:sz w:val="24"/>
                <w:szCs w:val="24"/>
              </w:rPr>
              <w:t xml:space="preserve"> should apply</w:t>
            </w:r>
          </w:p>
          <w:p w14:paraId="20ABB185" w14:textId="77777777" w:rsidR="006744F5" w:rsidRPr="0060376F" w:rsidRDefault="006744F5" w:rsidP="006744F5">
            <w:pPr>
              <w:pStyle w:val="ListParagraph"/>
              <w:spacing w:after="0" w:line="276" w:lineRule="auto"/>
              <w:ind w:left="28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0376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OR, if you have used delegated powers</w:t>
            </w:r>
          </w:p>
          <w:p w14:paraId="75C5F635" w14:textId="77777777" w:rsidR="004F613B" w:rsidRPr="004F613B" w:rsidRDefault="006744F5" w:rsidP="000B7686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284"/>
              <w:jc w:val="both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0376F">
              <w:rPr>
                <w:rFonts w:ascii="Calibri" w:eastAsia="Calibri" w:hAnsi="Calibri" w:cs="Times New Roman"/>
                <w:sz w:val="24"/>
                <w:szCs w:val="24"/>
              </w:rPr>
              <w:t xml:space="preserve">The date (and if relevant, time) from which the </w:t>
            </w:r>
            <w:r w:rsidR="00917DAF">
              <w:rPr>
                <w:rFonts w:ascii="Calibri" w:eastAsia="Calibri" w:hAnsi="Calibri" w:cs="Times New Roman"/>
                <w:sz w:val="24"/>
                <w:szCs w:val="24"/>
              </w:rPr>
              <w:t xml:space="preserve">precautionary measures </w:t>
            </w:r>
            <w:r w:rsidRPr="0060376F">
              <w:rPr>
                <w:rFonts w:ascii="Calibri" w:eastAsia="Calibri" w:hAnsi="Calibri" w:cs="Times New Roman"/>
                <w:sz w:val="24"/>
                <w:szCs w:val="24"/>
              </w:rPr>
              <w:t>appl</w:t>
            </w:r>
            <w:r w:rsidR="000B7686"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="004F613B">
              <w:rPr>
                <w:rFonts w:ascii="Calibri" w:eastAsia="Calibri" w:hAnsi="Calibri" w:cs="Times New Roman"/>
                <w:sz w:val="24"/>
                <w:szCs w:val="24"/>
              </w:rPr>
              <w:t>, until further notice</w:t>
            </w:r>
          </w:p>
        </w:tc>
        <w:tc>
          <w:tcPr>
            <w:tcW w:w="4394" w:type="dxa"/>
          </w:tcPr>
          <w:p w14:paraId="4683469D" w14:textId="77777777" w:rsidR="00A027F6" w:rsidRDefault="00A027F6" w:rsidP="00623DBC">
            <w:pPr>
              <w:rPr>
                <w:b/>
                <w:i/>
              </w:rPr>
            </w:pPr>
          </w:p>
        </w:tc>
      </w:tr>
      <w:tr w:rsidR="001A7D3A" w14:paraId="1CC94AE2" w14:textId="77777777" w:rsidTr="00497444">
        <w:tc>
          <w:tcPr>
            <w:tcW w:w="5671" w:type="dxa"/>
          </w:tcPr>
          <w:p w14:paraId="61706182" w14:textId="77777777" w:rsidR="001A7D3A" w:rsidRDefault="001A7D3A" w:rsidP="00731042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284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What action (if any) have you taken so far? (e.g. have you communicated with the student/other students/staff/third parties?)</w:t>
            </w:r>
          </w:p>
        </w:tc>
        <w:tc>
          <w:tcPr>
            <w:tcW w:w="4394" w:type="dxa"/>
          </w:tcPr>
          <w:p w14:paraId="2F59A2DA" w14:textId="77777777" w:rsidR="001A7D3A" w:rsidRDefault="001A7D3A" w:rsidP="00623DBC">
            <w:pPr>
              <w:rPr>
                <w:b/>
                <w:i/>
              </w:rPr>
            </w:pPr>
          </w:p>
        </w:tc>
      </w:tr>
      <w:tr w:rsidR="00A027F6" w14:paraId="0195D83C" w14:textId="77777777" w:rsidTr="00497444">
        <w:tc>
          <w:tcPr>
            <w:tcW w:w="5671" w:type="dxa"/>
          </w:tcPr>
          <w:p w14:paraId="714A70BA" w14:textId="36B2320D" w:rsidR="00A027F6" w:rsidRDefault="00A027F6" w:rsidP="002A0F4E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284"/>
              <w:jc w:val="both"/>
              <w:rPr>
                <w:b/>
                <w:i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Details of whom the student should contact with any immediate queries </w:t>
            </w:r>
            <w:r w:rsidRPr="008C2F2B">
              <w:rPr>
                <w:rFonts w:ascii="Calibri" w:eastAsia="Calibri" w:hAnsi="Calibri" w:cs="Times New Roman"/>
                <w:i/>
                <w:sz w:val="24"/>
              </w:rPr>
              <w:t>(normally the P</w:t>
            </w:r>
            <w:r w:rsidR="008C2F2B" w:rsidRPr="008C2F2B">
              <w:rPr>
                <w:rFonts w:ascii="Calibri" w:eastAsia="Calibri" w:hAnsi="Calibri" w:cs="Times New Roman"/>
                <w:i/>
                <w:sz w:val="24"/>
              </w:rPr>
              <w:t>rincipal of the School until</w:t>
            </w:r>
            <w:r w:rsidRPr="008C2F2B">
              <w:rPr>
                <w:rFonts w:ascii="Calibri" w:eastAsia="Calibri" w:hAnsi="Calibri" w:cs="Times New Roman"/>
                <w:i/>
                <w:sz w:val="24"/>
              </w:rPr>
              <w:t xml:space="preserve"> CEO has contacted student</w:t>
            </w:r>
            <w:r w:rsidR="008C2F2B" w:rsidRPr="008C2F2B">
              <w:rPr>
                <w:rFonts w:ascii="Calibri" w:eastAsia="Calibri" w:hAnsi="Calibri" w:cs="Times New Roman"/>
                <w:i/>
                <w:sz w:val="24"/>
              </w:rPr>
              <w:t xml:space="preserve"> to confirm</w:t>
            </w:r>
            <w:r w:rsidRPr="008C2F2B">
              <w:rPr>
                <w:rFonts w:ascii="Calibri" w:eastAsia="Calibri" w:hAnsi="Calibri" w:cs="Times New Roman"/>
                <w:i/>
                <w:sz w:val="24"/>
              </w:rPr>
              <w:t xml:space="preserve"> details of the </w:t>
            </w:r>
            <w:r w:rsidR="00723CC2">
              <w:rPr>
                <w:rFonts w:ascii="Calibri" w:eastAsia="Calibri" w:hAnsi="Calibri" w:cs="Times New Roman"/>
                <w:i/>
                <w:sz w:val="24"/>
              </w:rPr>
              <w:t>precautionary measures</w:t>
            </w:r>
            <w:r w:rsidRPr="008C2F2B">
              <w:rPr>
                <w:rFonts w:ascii="Calibri" w:eastAsia="Calibri" w:hAnsi="Calibri" w:cs="Times New Roman"/>
                <w:i/>
                <w:sz w:val="24"/>
              </w:rPr>
              <w:t>).</w:t>
            </w:r>
            <w:r>
              <w:rPr>
                <w:rFonts w:ascii="Calibri" w:eastAsia="Calibri" w:hAnsi="Calibri" w:cs="Times New Roman"/>
                <w:sz w:val="24"/>
              </w:rPr>
              <w:t xml:space="preserve">  Where you decide this single point of contact should subsequently change after the CEO has contacted the student, you should </w:t>
            </w:r>
            <w:r w:rsidR="000D3686">
              <w:rPr>
                <w:rFonts w:ascii="Calibri" w:eastAsia="Calibri" w:hAnsi="Calibri" w:cs="Times New Roman"/>
                <w:sz w:val="24"/>
              </w:rPr>
              <w:t xml:space="preserve">immediately </w:t>
            </w:r>
            <w:r>
              <w:rPr>
                <w:rFonts w:ascii="Calibri" w:eastAsia="Calibri" w:hAnsi="Calibri" w:cs="Times New Roman"/>
                <w:sz w:val="24"/>
              </w:rPr>
              <w:t>not</w:t>
            </w:r>
            <w:r w:rsidR="000D3686">
              <w:rPr>
                <w:rFonts w:ascii="Calibri" w:eastAsia="Calibri" w:hAnsi="Calibri" w:cs="Times New Roman"/>
                <w:sz w:val="24"/>
              </w:rPr>
              <w:t xml:space="preserve">ify the CEO </w:t>
            </w:r>
            <w:r w:rsidR="002A0F4E">
              <w:rPr>
                <w:rFonts w:ascii="Calibri" w:eastAsia="Calibri" w:hAnsi="Calibri" w:cs="Times New Roman"/>
                <w:sz w:val="24"/>
              </w:rPr>
              <w:t>of this</w:t>
            </w:r>
            <w:r>
              <w:rPr>
                <w:rFonts w:ascii="Calibri" w:eastAsia="Calibri" w:hAnsi="Calibri" w:cs="Times New Roman"/>
                <w:sz w:val="24"/>
              </w:rPr>
              <w:t>.  The CEO will inform the student accordingly in their communication.</w:t>
            </w:r>
          </w:p>
        </w:tc>
        <w:tc>
          <w:tcPr>
            <w:tcW w:w="4394" w:type="dxa"/>
          </w:tcPr>
          <w:p w14:paraId="4FD38B5A" w14:textId="77777777" w:rsidR="00A027F6" w:rsidRDefault="00A027F6" w:rsidP="00623DBC">
            <w:pPr>
              <w:rPr>
                <w:b/>
                <w:i/>
              </w:rPr>
            </w:pPr>
          </w:p>
        </w:tc>
      </w:tr>
    </w:tbl>
    <w:p w14:paraId="6C9535C9" w14:textId="77777777" w:rsidR="000212B6" w:rsidRDefault="000212B6"/>
    <w:p w14:paraId="325AE72A" w14:textId="77777777" w:rsidR="00F93D22" w:rsidRDefault="000212B6" w:rsidP="000212B6">
      <w:pPr>
        <w:ind w:left="-567"/>
        <w:rPr>
          <w:b/>
          <w:i/>
          <w:sz w:val="24"/>
        </w:rPr>
      </w:pPr>
      <w:r w:rsidRPr="00357A5F">
        <w:rPr>
          <w:b/>
          <w:sz w:val="24"/>
        </w:rPr>
        <w:tab/>
        <w:t xml:space="preserve">SECTION 4B: </w:t>
      </w:r>
      <w:r w:rsidRPr="00357A5F">
        <w:rPr>
          <w:b/>
          <w:i/>
          <w:sz w:val="24"/>
        </w:rPr>
        <w:t>REASON FOR REQUEST</w:t>
      </w:r>
    </w:p>
    <w:p w14:paraId="333D3E82" w14:textId="494B573C" w:rsidR="000212B6" w:rsidRPr="00F93D22" w:rsidRDefault="00F93D22" w:rsidP="000212B6">
      <w:pPr>
        <w:ind w:left="-567"/>
        <w:rPr>
          <w:b/>
          <w:i/>
          <w:sz w:val="24"/>
        </w:rPr>
      </w:pPr>
      <w:r>
        <w:rPr>
          <w:rFonts w:cs="Times New Roman"/>
          <w:sz w:val="20"/>
        </w:rPr>
        <w:tab/>
      </w:r>
      <w:r w:rsidRPr="00F93D22">
        <w:rPr>
          <w:rFonts w:cs="Times New Roman"/>
          <w:i/>
          <w:sz w:val="20"/>
        </w:rPr>
        <w:t xml:space="preserve">This list is not exhaustive, and the CEO shall be satisfied that good and/or urgent cause exists to warrant the </w:t>
      </w:r>
      <w:r w:rsidRPr="00F93D22">
        <w:rPr>
          <w:rFonts w:cs="Times New Roman"/>
          <w:i/>
          <w:sz w:val="20"/>
        </w:rPr>
        <w:tab/>
        <w:t>imposition of precautionary measures.</w:t>
      </w:r>
      <w:r w:rsidR="0046493F">
        <w:rPr>
          <w:rFonts w:cs="Times New Roman"/>
          <w:i/>
          <w:sz w:val="20"/>
        </w:rPr>
        <w:t xml:space="preserve"> Please note this list continues on the following page.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0212B6" w14:paraId="728D97C8" w14:textId="77777777" w:rsidTr="007F42CF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F93C230" w14:textId="77777777" w:rsidR="000212B6" w:rsidRPr="000212B6" w:rsidRDefault="000212B6" w:rsidP="00373B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TICK </w:t>
            </w:r>
            <w:r w:rsidR="00373B19">
              <w:rPr>
                <w:b/>
                <w:sz w:val="24"/>
              </w:rPr>
              <w:t>ALL</w:t>
            </w:r>
            <w:r>
              <w:rPr>
                <w:b/>
                <w:sz w:val="24"/>
              </w:rPr>
              <w:t xml:space="preserve"> RELEVANT BOX</w:t>
            </w:r>
            <w:r w:rsidR="00373B19">
              <w:rPr>
                <w:b/>
                <w:sz w:val="24"/>
              </w:rPr>
              <w:t>ES THAT APPLY</w:t>
            </w:r>
            <w:r>
              <w:rPr>
                <w:b/>
                <w:sz w:val="24"/>
              </w:rPr>
              <w:t xml:space="preserve"> AND PROVIDE ANY </w:t>
            </w:r>
            <w:r w:rsidR="00373B19">
              <w:rPr>
                <w:b/>
                <w:sz w:val="24"/>
              </w:rPr>
              <w:t xml:space="preserve">NECESSARY </w:t>
            </w:r>
            <w:r>
              <w:rPr>
                <w:b/>
                <w:sz w:val="24"/>
              </w:rPr>
              <w:t>ADDITIONAL DETAIL</w:t>
            </w:r>
          </w:p>
        </w:tc>
      </w:tr>
      <w:tr w:rsidR="00A027F6" w14:paraId="5E53E4B2" w14:textId="77777777" w:rsidTr="007F42CF">
        <w:tc>
          <w:tcPr>
            <w:tcW w:w="9073" w:type="dxa"/>
          </w:tcPr>
          <w:p w14:paraId="3D04C686" w14:textId="77777777" w:rsidR="000212B6" w:rsidRPr="007B3A1A" w:rsidRDefault="000212B6" w:rsidP="00373B19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</w:t>
            </w:r>
            <w:r w:rsidRPr="007B3A1A">
              <w:rPr>
                <w:rFonts w:cs="Times New Roman"/>
                <w:sz w:val="24"/>
              </w:rPr>
              <w:t xml:space="preserve">tudent is considered a danger to </w:t>
            </w:r>
            <w:r>
              <w:rPr>
                <w:rFonts w:cs="Times New Roman"/>
                <w:sz w:val="24"/>
              </w:rPr>
              <w:t>themself</w:t>
            </w:r>
            <w:r w:rsidRPr="007B3A1A">
              <w:rPr>
                <w:rFonts w:cs="Times New Roman"/>
                <w:sz w:val="24"/>
              </w:rPr>
              <w:t xml:space="preserve"> or others</w:t>
            </w:r>
          </w:p>
          <w:p w14:paraId="7B40C7AF" w14:textId="77777777" w:rsidR="00A027F6" w:rsidRDefault="00A027F6" w:rsidP="00623DB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14:paraId="7F398FF0" w14:textId="77777777" w:rsidR="00A027F6" w:rsidRDefault="00A027F6" w:rsidP="00623DBC">
            <w:pPr>
              <w:rPr>
                <w:b/>
                <w:i/>
              </w:rPr>
            </w:pPr>
          </w:p>
        </w:tc>
      </w:tr>
      <w:tr w:rsidR="000212B6" w14:paraId="10F98A09" w14:textId="77777777" w:rsidTr="007F42CF">
        <w:tc>
          <w:tcPr>
            <w:tcW w:w="9073" w:type="dxa"/>
          </w:tcPr>
          <w:p w14:paraId="537959E7" w14:textId="3CD55DBE" w:rsidR="00657428" w:rsidRPr="004575A5" w:rsidRDefault="00373B19" w:rsidP="00657428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b/>
                <w:i/>
              </w:rPr>
            </w:pPr>
            <w:r>
              <w:rPr>
                <w:rFonts w:cs="Times New Roman"/>
                <w:sz w:val="24"/>
              </w:rPr>
              <w:t>S</w:t>
            </w:r>
            <w:r w:rsidRPr="007B3A1A">
              <w:rPr>
                <w:rFonts w:cs="Times New Roman"/>
                <w:sz w:val="24"/>
              </w:rPr>
              <w:t>tudent might have seriously breached the</w:t>
            </w:r>
            <w:r w:rsidR="00DD5F4E">
              <w:rPr>
                <w:rFonts w:cs="Times New Roman"/>
                <w:sz w:val="24"/>
              </w:rPr>
              <w:t xml:space="preserve"> Policy on Sexual Misconduct, Harassment and Related </w:t>
            </w:r>
            <w:r w:rsidR="000D713A">
              <w:rPr>
                <w:rFonts w:cs="Times New Roman"/>
                <w:sz w:val="24"/>
              </w:rPr>
              <w:t>Behaviours</w:t>
            </w:r>
          </w:p>
        </w:tc>
        <w:tc>
          <w:tcPr>
            <w:tcW w:w="992" w:type="dxa"/>
          </w:tcPr>
          <w:p w14:paraId="717AD991" w14:textId="77777777" w:rsidR="000212B6" w:rsidRDefault="000212B6" w:rsidP="00623DBC">
            <w:pPr>
              <w:rPr>
                <w:b/>
                <w:i/>
              </w:rPr>
            </w:pPr>
          </w:p>
        </w:tc>
      </w:tr>
      <w:tr w:rsidR="000212B6" w14:paraId="67E0FDCF" w14:textId="77777777" w:rsidTr="007F42CF">
        <w:tc>
          <w:tcPr>
            <w:tcW w:w="9073" w:type="dxa"/>
          </w:tcPr>
          <w:p w14:paraId="50314692" w14:textId="09B13BA3" w:rsidR="00EF3FBB" w:rsidRPr="007B3A1A" w:rsidRDefault="00EF3FBB" w:rsidP="00EF3FBB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</w:t>
            </w:r>
            <w:r w:rsidRPr="007B3A1A">
              <w:rPr>
                <w:rFonts w:cs="Times New Roman"/>
                <w:sz w:val="24"/>
              </w:rPr>
              <w:t xml:space="preserve">tudent </w:t>
            </w:r>
            <w:r>
              <w:rPr>
                <w:rFonts w:cs="Times New Roman"/>
                <w:sz w:val="24"/>
              </w:rPr>
              <w:t>has a</w:t>
            </w:r>
            <w:r w:rsidRPr="007B3A1A">
              <w:rPr>
                <w:rFonts w:cs="Times New Roman"/>
                <w:sz w:val="24"/>
              </w:rPr>
              <w:t xml:space="preserve"> criminal charge pending, or is the subject of police investigation</w:t>
            </w:r>
          </w:p>
          <w:p w14:paraId="0D6D3DF0" w14:textId="77777777" w:rsidR="000212B6" w:rsidRDefault="000212B6" w:rsidP="00623DBC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14:paraId="32EDCD12" w14:textId="77777777" w:rsidR="000212B6" w:rsidRDefault="000212B6" w:rsidP="00623DBC">
            <w:pPr>
              <w:rPr>
                <w:b/>
                <w:i/>
              </w:rPr>
            </w:pPr>
          </w:p>
        </w:tc>
      </w:tr>
      <w:tr w:rsidR="000212B6" w14:paraId="579D7A04" w14:textId="77777777" w:rsidTr="007F42CF">
        <w:tc>
          <w:tcPr>
            <w:tcW w:w="9073" w:type="dxa"/>
          </w:tcPr>
          <w:p w14:paraId="3D75D8F9" w14:textId="77A38312" w:rsidR="00141244" w:rsidRPr="00516EB2" w:rsidRDefault="00EF3FBB" w:rsidP="00516EB2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A </w:t>
            </w:r>
            <w:r w:rsidRPr="007B3A1A">
              <w:rPr>
                <w:rFonts w:cs="Times New Roman"/>
                <w:sz w:val="24"/>
              </w:rPr>
              <w:t xml:space="preserve">previously undisclosed relevant criminal conviction </w:t>
            </w:r>
            <w:r>
              <w:rPr>
                <w:rFonts w:cs="Times New Roman"/>
                <w:sz w:val="24"/>
              </w:rPr>
              <w:t xml:space="preserve">has </w:t>
            </w:r>
            <w:r w:rsidRPr="007B3A1A">
              <w:rPr>
                <w:rFonts w:cs="Times New Roman"/>
                <w:sz w:val="24"/>
              </w:rPr>
              <w:t>come to light</w:t>
            </w:r>
            <w:r w:rsidR="00160171">
              <w:rPr>
                <w:rFonts w:cs="Times New Roman"/>
                <w:sz w:val="24"/>
              </w:rPr>
              <w:t xml:space="preserve"> that would constitute a breach of the Policy on Sexual Misconduct, Harassment and Related </w:t>
            </w:r>
            <w:r w:rsidR="000D713A">
              <w:rPr>
                <w:rFonts w:cs="Times New Roman"/>
                <w:sz w:val="24"/>
              </w:rPr>
              <w:t>Behaviours</w:t>
            </w:r>
          </w:p>
        </w:tc>
        <w:tc>
          <w:tcPr>
            <w:tcW w:w="992" w:type="dxa"/>
          </w:tcPr>
          <w:p w14:paraId="6D119C13" w14:textId="77777777" w:rsidR="000212B6" w:rsidRDefault="000212B6" w:rsidP="00623DBC">
            <w:pPr>
              <w:rPr>
                <w:b/>
                <w:i/>
              </w:rPr>
            </w:pPr>
          </w:p>
        </w:tc>
      </w:tr>
      <w:tr w:rsidR="000212B6" w14:paraId="6FABA455" w14:textId="77777777" w:rsidTr="007F42CF">
        <w:tc>
          <w:tcPr>
            <w:tcW w:w="9073" w:type="dxa"/>
          </w:tcPr>
          <w:p w14:paraId="0139A621" w14:textId="25E9C5FF" w:rsidR="000212B6" w:rsidRPr="00516EB2" w:rsidRDefault="0033489D" w:rsidP="00623DBC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="00EF3FBB" w:rsidRPr="007B3A1A">
              <w:rPr>
                <w:rFonts w:cs="Times New Roman"/>
                <w:sz w:val="24"/>
              </w:rPr>
              <w:t xml:space="preserve">here is an identified need to protect the health and safety and/or property of the student and/or the </w:t>
            </w:r>
            <w:r w:rsidR="00EF3FBB" w:rsidRPr="00495239">
              <w:rPr>
                <w:rFonts w:cs="Times New Roman"/>
                <w:sz w:val="24"/>
              </w:rPr>
              <w:t>School</w:t>
            </w:r>
            <w:r w:rsidR="00EF3FBB" w:rsidRPr="007B3A1A">
              <w:rPr>
                <w:rFonts w:cs="Times New Roman"/>
                <w:sz w:val="24"/>
              </w:rPr>
              <w:t xml:space="preserve"> community</w:t>
            </w:r>
          </w:p>
        </w:tc>
        <w:tc>
          <w:tcPr>
            <w:tcW w:w="992" w:type="dxa"/>
          </w:tcPr>
          <w:p w14:paraId="1BA6F903" w14:textId="77777777" w:rsidR="000212B6" w:rsidRDefault="000212B6" w:rsidP="00623DBC">
            <w:pPr>
              <w:rPr>
                <w:b/>
                <w:i/>
              </w:rPr>
            </w:pPr>
          </w:p>
        </w:tc>
      </w:tr>
      <w:tr w:rsidR="000212B6" w14:paraId="3BB1032E" w14:textId="77777777" w:rsidTr="007F42CF">
        <w:tc>
          <w:tcPr>
            <w:tcW w:w="9073" w:type="dxa"/>
            <w:shd w:val="clear" w:color="auto" w:fill="F2F2F2" w:themeFill="background1" w:themeFillShade="F2"/>
          </w:tcPr>
          <w:p w14:paraId="26CC37B8" w14:textId="42191D43" w:rsidR="000212B6" w:rsidRPr="00EF3FBB" w:rsidRDefault="00EF3FBB" w:rsidP="00680339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459" w:hanging="357"/>
              <w:rPr>
                <w:b/>
                <w:i/>
              </w:rPr>
            </w:pPr>
            <w:r w:rsidRPr="008C2F2B">
              <w:rPr>
                <w:b/>
                <w:sz w:val="24"/>
              </w:rPr>
              <w:t>Other</w:t>
            </w:r>
            <w:r w:rsidR="003506F5">
              <w:rPr>
                <w:b/>
                <w:sz w:val="24"/>
              </w:rPr>
              <w:t>/Additional reason</w:t>
            </w:r>
            <w:r>
              <w:rPr>
                <w:sz w:val="24"/>
              </w:rPr>
              <w:t xml:space="preserve"> (please</w:t>
            </w:r>
            <w:r w:rsidR="00C61DB0">
              <w:rPr>
                <w:sz w:val="24"/>
              </w:rPr>
              <w:t xml:space="preserve"> tick box on the right and</w:t>
            </w:r>
            <w:r>
              <w:rPr>
                <w:sz w:val="24"/>
              </w:rPr>
              <w:t xml:space="preserve"> provide details in box below)</w:t>
            </w:r>
          </w:p>
        </w:tc>
        <w:tc>
          <w:tcPr>
            <w:tcW w:w="992" w:type="dxa"/>
          </w:tcPr>
          <w:p w14:paraId="03826032" w14:textId="77777777" w:rsidR="000212B6" w:rsidRDefault="000212B6" w:rsidP="00623DBC">
            <w:pPr>
              <w:rPr>
                <w:b/>
                <w:i/>
              </w:rPr>
            </w:pPr>
          </w:p>
        </w:tc>
      </w:tr>
      <w:tr w:rsidR="00C61DB0" w14:paraId="140E3CAC" w14:textId="77777777" w:rsidTr="007F42CF">
        <w:tc>
          <w:tcPr>
            <w:tcW w:w="10065" w:type="dxa"/>
            <w:gridSpan w:val="2"/>
          </w:tcPr>
          <w:p w14:paraId="10D3CB37" w14:textId="77777777" w:rsidR="00C61DB0" w:rsidRPr="00ED2FD8" w:rsidRDefault="00BB7AB5" w:rsidP="00623DBC">
            <w:pPr>
              <w:rPr>
                <w:i/>
                <w:sz w:val="24"/>
              </w:rPr>
            </w:pPr>
            <w:r>
              <w:rPr>
                <w:b/>
                <w:i/>
              </w:rPr>
              <w:t>Where the reason is not covered in the list above, or there is an additional reason, please give a broad description in this box:</w:t>
            </w:r>
          </w:p>
          <w:p w14:paraId="353BB30A" w14:textId="77777777" w:rsidR="00C61DB0" w:rsidRDefault="00C61DB0" w:rsidP="00623DBC">
            <w:pPr>
              <w:rPr>
                <w:b/>
                <w:i/>
              </w:rPr>
            </w:pPr>
          </w:p>
          <w:p w14:paraId="7CD6D086" w14:textId="77777777" w:rsidR="007F42CF" w:rsidRDefault="007F42CF" w:rsidP="00623DBC">
            <w:pPr>
              <w:rPr>
                <w:b/>
                <w:i/>
              </w:rPr>
            </w:pPr>
          </w:p>
          <w:p w14:paraId="2827A5BE" w14:textId="4E506245" w:rsidR="007F42CF" w:rsidRDefault="007F42CF" w:rsidP="00623DBC">
            <w:pPr>
              <w:rPr>
                <w:b/>
                <w:i/>
              </w:rPr>
            </w:pPr>
          </w:p>
        </w:tc>
      </w:tr>
      <w:tr w:rsidR="006B010E" w14:paraId="00FBC9CD" w14:textId="77777777" w:rsidTr="007F42CF">
        <w:tc>
          <w:tcPr>
            <w:tcW w:w="9073" w:type="dxa"/>
          </w:tcPr>
          <w:p w14:paraId="013A5360" w14:textId="77777777" w:rsidR="006B010E" w:rsidRPr="00BB2C67" w:rsidRDefault="00390485" w:rsidP="006B010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Have you completed the</w:t>
            </w:r>
            <w:r w:rsidR="006B010E" w:rsidRPr="00BB2C67">
              <w:rPr>
                <w:b/>
                <w:color w:val="FF0000"/>
                <w:sz w:val="24"/>
              </w:rPr>
              <w:t xml:space="preserve"> Risk </w:t>
            </w:r>
            <w:r>
              <w:rPr>
                <w:b/>
                <w:color w:val="FF0000"/>
                <w:sz w:val="24"/>
              </w:rPr>
              <w:t>Assessment?</w:t>
            </w:r>
          </w:p>
          <w:p w14:paraId="359D48E4" w14:textId="5B1D92DB" w:rsidR="006B010E" w:rsidRPr="00F825D9" w:rsidRDefault="00390485" w:rsidP="006B010E">
            <w:pPr>
              <w:rPr>
                <w:i/>
                <w:sz w:val="24"/>
              </w:rPr>
            </w:pPr>
            <w:r w:rsidRPr="00F825D9">
              <w:rPr>
                <w:i/>
                <w:sz w:val="24"/>
              </w:rPr>
              <w:t>(You must complete a Risk Assessment</w:t>
            </w:r>
            <w:r w:rsidR="008C0BB6" w:rsidRPr="00F825D9">
              <w:rPr>
                <w:i/>
                <w:sz w:val="24"/>
              </w:rPr>
              <w:t xml:space="preserve"> – found in Appendix E to the Policy -</w:t>
            </w:r>
            <w:r w:rsidRPr="00F825D9">
              <w:rPr>
                <w:i/>
                <w:sz w:val="24"/>
              </w:rPr>
              <w:t xml:space="preserve"> in order to make the request for precautionary measures.  P</w:t>
            </w:r>
            <w:r w:rsidR="006B010E" w:rsidRPr="00F825D9">
              <w:rPr>
                <w:i/>
                <w:sz w:val="24"/>
              </w:rPr>
              <w:t xml:space="preserve">lease </w:t>
            </w:r>
            <w:r w:rsidRPr="00F825D9">
              <w:rPr>
                <w:i/>
                <w:sz w:val="24"/>
              </w:rPr>
              <w:t>submit</w:t>
            </w:r>
            <w:r w:rsidR="006B010E" w:rsidRPr="00F825D9">
              <w:rPr>
                <w:i/>
                <w:sz w:val="24"/>
              </w:rPr>
              <w:t xml:space="preserve"> your risk assessment with this referral form</w:t>
            </w:r>
            <w:r w:rsidR="0046493F" w:rsidRPr="00F825D9">
              <w:rPr>
                <w:i/>
                <w:sz w:val="24"/>
              </w:rPr>
              <w:t xml:space="preserve"> and tick the box to indicate you have </w:t>
            </w:r>
            <w:r w:rsidR="006B6274" w:rsidRPr="00F825D9">
              <w:rPr>
                <w:i/>
                <w:sz w:val="24"/>
              </w:rPr>
              <w:t>completed it</w:t>
            </w:r>
            <w:r w:rsidR="008C0BB6" w:rsidRPr="00F825D9">
              <w:rPr>
                <w:i/>
                <w:sz w:val="24"/>
              </w:rPr>
              <w:t>.</w:t>
            </w:r>
            <w:r w:rsidR="006B010E" w:rsidRPr="00F825D9">
              <w:rPr>
                <w:i/>
                <w:sz w:val="24"/>
              </w:rPr>
              <w:t>)</w:t>
            </w:r>
          </w:p>
          <w:p w14:paraId="6E022373" w14:textId="77777777" w:rsidR="003A6B3E" w:rsidRPr="003A6B3E" w:rsidRDefault="003A6B3E" w:rsidP="006B010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316E92A" w14:textId="77777777" w:rsidR="006B010E" w:rsidRDefault="006B010E" w:rsidP="006B010E">
            <w:pPr>
              <w:rPr>
                <w:b/>
                <w:i/>
              </w:rPr>
            </w:pPr>
          </w:p>
        </w:tc>
      </w:tr>
      <w:tr w:rsidR="006B010E" w14:paraId="73888CC9" w14:textId="77777777" w:rsidTr="007F42CF">
        <w:tc>
          <w:tcPr>
            <w:tcW w:w="9073" w:type="dxa"/>
          </w:tcPr>
          <w:p w14:paraId="56797345" w14:textId="77777777" w:rsidR="006B010E" w:rsidRDefault="006B010E" w:rsidP="006B010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Additional details:</w:t>
            </w:r>
          </w:p>
          <w:p w14:paraId="0C4807F2" w14:textId="1F7BD17D" w:rsidR="006B010E" w:rsidRPr="00EF3FBB" w:rsidRDefault="004272CE" w:rsidP="006B010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6B010E">
              <w:rPr>
                <w:i/>
                <w:sz w:val="24"/>
              </w:rPr>
              <w:t>Only include information that is strictly necessary e.g. you have received reports/allegations; specify the broad nature of the issue(s).  This form may form part of the evidence that is disclosed to all relevant parties in the course of any investigation.)</w:t>
            </w:r>
          </w:p>
          <w:p w14:paraId="426580BE" w14:textId="77777777" w:rsidR="006B010E" w:rsidRDefault="006B010E" w:rsidP="006B010E">
            <w:pPr>
              <w:rPr>
                <w:b/>
                <w:i/>
                <w:sz w:val="24"/>
              </w:rPr>
            </w:pPr>
          </w:p>
          <w:p w14:paraId="4B08CAD8" w14:textId="77777777" w:rsidR="006B010E" w:rsidRDefault="006B010E" w:rsidP="006B010E">
            <w:pPr>
              <w:rPr>
                <w:b/>
                <w:i/>
                <w:sz w:val="24"/>
              </w:rPr>
            </w:pPr>
          </w:p>
          <w:p w14:paraId="2B5AA7CC" w14:textId="77777777" w:rsidR="006B010E" w:rsidRDefault="006B010E" w:rsidP="006B010E">
            <w:pPr>
              <w:rPr>
                <w:b/>
                <w:i/>
                <w:sz w:val="24"/>
              </w:rPr>
            </w:pPr>
          </w:p>
          <w:p w14:paraId="4FE40317" w14:textId="77777777" w:rsidR="006B010E" w:rsidRDefault="006B010E" w:rsidP="006B010E">
            <w:pPr>
              <w:rPr>
                <w:b/>
                <w:i/>
                <w:sz w:val="24"/>
              </w:rPr>
            </w:pPr>
          </w:p>
          <w:p w14:paraId="6227DF4D" w14:textId="5B7E6540" w:rsidR="00F417B5" w:rsidRPr="00EF3FBB" w:rsidRDefault="00F417B5" w:rsidP="006B010E">
            <w:pPr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EAE65EA" w14:textId="77777777" w:rsidR="006B010E" w:rsidRDefault="006B010E" w:rsidP="006B010E">
            <w:pPr>
              <w:rPr>
                <w:b/>
                <w:i/>
              </w:rPr>
            </w:pPr>
          </w:p>
        </w:tc>
      </w:tr>
      <w:tr w:rsidR="000D4B78" w14:paraId="10BD3048" w14:textId="77777777" w:rsidTr="007F42CF">
        <w:tc>
          <w:tcPr>
            <w:tcW w:w="9073" w:type="dxa"/>
          </w:tcPr>
          <w:p w14:paraId="0B658582" w14:textId="3F073BF0" w:rsidR="000D4B78" w:rsidRDefault="000D4B78" w:rsidP="000D4B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POLICE NOTIFICATION</w:t>
            </w:r>
            <w:r w:rsidR="00861296">
              <w:rPr>
                <w:b/>
                <w:i/>
                <w:sz w:val="24"/>
              </w:rPr>
              <w:t>:</w:t>
            </w:r>
          </w:p>
          <w:p w14:paraId="50BF7656" w14:textId="23B24224" w:rsidR="000D4B78" w:rsidRDefault="000D4B78" w:rsidP="000D4B7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2B4AE1">
              <w:rPr>
                <w:i/>
                <w:sz w:val="24"/>
              </w:rPr>
              <w:t xml:space="preserve">Do the events surrounding the precautionary measures indicate </w:t>
            </w:r>
            <w:r w:rsidR="00861296">
              <w:rPr>
                <w:i/>
                <w:sz w:val="24"/>
              </w:rPr>
              <w:t>a need for consultation with the CEO of the Conservatoire with regard to possibl</w:t>
            </w:r>
            <w:r w:rsidR="002B4AE1">
              <w:rPr>
                <w:i/>
                <w:sz w:val="24"/>
              </w:rPr>
              <w:t>e reporting to the Police</w:t>
            </w:r>
            <w:r w:rsidR="000F7713">
              <w:rPr>
                <w:i/>
                <w:sz w:val="24"/>
              </w:rPr>
              <w:t>, or has this already taken place</w:t>
            </w:r>
            <w:r w:rsidR="002B4AE1">
              <w:rPr>
                <w:i/>
                <w:sz w:val="24"/>
              </w:rPr>
              <w:t>?</w:t>
            </w:r>
            <w:r w:rsidR="004E701E">
              <w:rPr>
                <w:i/>
                <w:sz w:val="24"/>
              </w:rPr>
              <w:t xml:space="preserve">  Please</w:t>
            </w:r>
            <w:r w:rsidR="000F7713">
              <w:rPr>
                <w:i/>
                <w:sz w:val="24"/>
              </w:rPr>
              <w:t xml:space="preserve"> record relevant information in this box.  Please </w:t>
            </w:r>
            <w:r w:rsidR="00FD5A7F">
              <w:rPr>
                <w:i/>
                <w:sz w:val="24"/>
              </w:rPr>
              <w:t>see the Policy and also</w:t>
            </w:r>
            <w:r w:rsidR="004E701E">
              <w:rPr>
                <w:i/>
                <w:sz w:val="24"/>
              </w:rPr>
              <w:t xml:space="preserve"> Appendix D to the Policy </w:t>
            </w:r>
            <w:r w:rsidR="00FD5A7F">
              <w:rPr>
                <w:i/>
                <w:sz w:val="24"/>
              </w:rPr>
              <w:t>‘Procedures for Allegations Reported to the Police’</w:t>
            </w:r>
            <w:r w:rsidR="002B4AE1">
              <w:rPr>
                <w:i/>
                <w:sz w:val="24"/>
              </w:rPr>
              <w:t>)</w:t>
            </w:r>
          </w:p>
          <w:p w14:paraId="106200DF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1AC830C6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0D03D388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66D6B357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5C4610B7" w14:textId="1121DF40" w:rsidR="000D4B78" w:rsidRDefault="000D4B78" w:rsidP="000D4B78">
            <w:pPr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06FC1BA5" w14:textId="77777777" w:rsidR="000D4B78" w:rsidRDefault="000D4B78" w:rsidP="000D4B78">
            <w:pPr>
              <w:rPr>
                <w:b/>
                <w:i/>
              </w:rPr>
            </w:pPr>
          </w:p>
        </w:tc>
      </w:tr>
      <w:tr w:rsidR="000D4B78" w14:paraId="39FA25A9" w14:textId="77777777" w:rsidTr="007F42CF">
        <w:tc>
          <w:tcPr>
            <w:tcW w:w="9073" w:type="dxa"/>
          </w:tcPr>
          <w:p w14:paraId="49644C2F" w14:textId="77777777" w:rsidR="000D4B78" w:rsidRDefault="000D4B78" w:rsidP="000D4B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SPECIFIC REQUESTS/CONDITIONS: </w:t>
            </w:r>
          </w:p>
          <w:p w14:paraId="27CB8CC1" w14:textId="77777777" w:rsidR="000D4B78" w:rsidRDefault="000D4B78" w:rsidP="000D4B7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(Ensure any specific requests/conditions you would like to request that the CEO puts in place are outlined here, for consideration by the CEO.)</w:t>
            </w:r>
          </w:p>
          <w:p w14:paraId="46E38E3F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22D4E154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5BD51035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17DBA00A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5F9770DA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  <w:p w14:paraId="5F501243" w14:textId="77777777" w:rsidR="000D4B78" w:rsidRDefault="000D4B78" w:rsidP="000D4B78">
            <w:pPr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DD97214" w14:textId="77777777" w:rsidR="000D4B78" w:rsidRDefault="000D4B78" w:rsidP="000D4B78">
            <w:pPr>
              <w:rPr>
                <w:b/>
                <w:i/>
              </w:rPr>
            </w:pPr>
          </w:p>
        </w:tc>
      </w:tr>
    </w:tbl>
    <w:p w14:paraId="1249F99A" w14:textId="77777777" w:rsidR="003F154E" w:rsidRDefault="003F154E" w:rsidP="003822DB">
      <w:pPr>
        <w:spacing w:line="276" w:lineRule="auto"/>
        <w:ind w:left="-142"/>
        <w:jc w:val="both"/>
        <w:rPr>
          <w:b/>
          <w:sz w:val="24"/>
        </w:rPr>
      </w:pPr>
    </w:p>
    <w:p w14:paraId="3AF940D8" w14:textId="77777777" w:rsidR="00317AFF" w:rsidRDefault="008709F1" w:rsidP="003822DB">
      <w:pPr>
        <w:spacing w:line="276" w:lineRule="auto"/>
        <w:ind w:left="-142"/>
        <w:jc w:val="both"/>
        <w:rPr>
          <w:b/>
          <w:i/>
          <w:sz w:val="24"/>
        </w:rPr>
      </w:pPr>
      <w:r w:rsidRPr="00357A5F">
        <w:rPr>
          <w:b/>
          <w:sz w:val="24"/>
        </w:rPr>
        <w:t xml:space="preserve">SECTION </w:t>
      </w:r>
      <w:r>
        <w:rPr>
          <w:b/>
          <w:sz w:val="24"/>
        </w:rPr>
        <w:t>5</w:t>
      </w:r>
      <w:r w:rsidRPr="00357A5F">
        <w:rPr>
          <w:b/>
          <w:sz w:val="24"/>
        </w:rPr>
        <w:t xml:space="preserve">: </w:t>
      </w:r>
      <w:r>
        <w:rPr>
          <w:b/>
          <w:i/>
          <w:sz w:val="24"/>
        </w:rPr>
        <w:t>DOCUMENTATION</w:t>
      </w:r>
    </w:p>
    <w:p w14:paraId="07396548" w14:textId="77ACE8EC" w:rsidR="008709F1" w:rsidRDefault="00CF7D26" w:rsidP="003822DB">
      <w:pPr>
        <w:spacing w:line="276" w:lineRule="auto"/>
        <w:ind w:left="-142"/>
        <w:jc w:val="both"/>
        <w:rPr>
          <w:i/>
          <w:sz w:val="20"/>
        </w:rPr>
      </w:pPr>
      <w:r>
        <w:rPr>
          <w:i/>
          <w:sz w:val="20"/>
        </w:rPr>
        <w:t>Complete as applicable; l</w:t>
      </w:r>
      <w:r w:rsidR="00317AFF">
        <w:rPr>
          <w:i/>
          <w:sz w:val="20"/>
        </w:rPr>
        <w:t>i</w:t>
      </w:r>
      <w:r w:rsidR="002C74AE" w:rsidRPr="008134E1">
        <w:rPr>
          <w:i/>
          <w:sz w:val="20"/>
        </w:rPr>
        <w:t>st the documentation you are submitting with this referral</w:t>
      </w:r>
      <w:r w:rsidR="00F228C8">
        <w:rPr>
          <w:i/>
          <w:sz w:val="20"/>
        </w:rPr>
        <w:t xml:space="preserve"> (there is no limit to the amount of documents you may include)</w:t>
      </w:r>
      <w:r w:rsidR="002C74AE" w:rsidRPr="008134E1">
        <w:rPr>
          <w:i/>
          <w:sz w:val="20"/>
        </w:rPr>
        <w:t>.  Where there is relevant documentation pertaining to alleged misconduct/s</w:t>
      </w:r>
      <w:r w:rsidR="00624452">
        <w:rPr>
          <w:i/>
          <w:sz w:val="20"/>
        </w:rPr>
        <w:t>pecial category</w:t>
      </w:r>
      <w:r w:rsidR="002C74AE" w:rsidRPr="008134E1">
        <w:rPr>
          <w:i/>
          <w:sz w:val="20"/>
        </w:rPr>
        <w:t xml:space="preserve"> data, consult with Shared Services as to whether it is neces</w:t>
      </w:r>
      <w:r w:rsidR="00127D96">
        <w:rPr>
          <w:i/>
          <w:sz w:val="20"/>
        </w:rPr>
        <w:t>sary to forward this</w:t>
      </w:r>
      <w:r w:rsidR="002C74AE" w:rsidRPr="008134E1">
        <w:rPr>
          <w:i/>
          <w:sz w:val="20"/>
        </w:rPr>
        <w:t>.</w:t>
      </w:r>
      <w:r w:rsidR="002E2E41">
        <w:rPr>
          <w:i/>
          <w:sz w:val="20"/>
        </w:rPr>
        <w:t xml:space="preserve"> Examples</w:t>
      </w:r>
      <w:r w:rsidR="00943D31">
        <w:rPr>
          <w:i/>
          <w:sz w:val="20"/>
        </w:rPr>
        <w:t xml:space="preserve"> of how to complete this section</w:t>
      </w:r>
      <w:r w:rsidR="002E2E41">
        <w:rPr>
          <w:i/>
          <w:sz w:val="20"/>
        </w:rPr>
        <w:t xml:space="preserve"> are given and highlighted in yellow.</w:t>
      </w:r>
      <w:r w:rsidR="002C74AE" w:rsidRPr="008134E1">
        <w:rPr>
          <w:i/>
          <w:sz w:val="20"/>
        </w:rPr>
        <w:t>)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709F1" w14:paraId="2B71A078" w14:textId="77777777" w:rsidTr="007B08A1">
        <w:tc>
          <w:tcPr>
            <w:tcW w:w="2978" w:type="dxa"/>
            <w:shd w:val="clear" w:color="auto" w:fill="D9D9D9" w:themeFill="background1" w:themeFillShade="D9"/>
          </w:tcPr>
          <w:p w14:paraId="53DA45AC" w14:textId="77777777" w:rsidR="008709F1" w:rsidRPr="002C74AE" w:rsidRDefault="00AA370C" w:rsidP="00AA370C">
            <w:pPr>
              <w:pStyle w:val="List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Name/Title of document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AFB9A3" w14:textId="77777777" w:rsidR="008709F1" w:rsidRDefault="00AA370C">
            <w:pPr>
              <w:rPr>
                <w:b/>
              </w:rPr>
            </w:pPr>
            <w:r>
              <w:rPr>
                <w:b/>
                <w:sz w:val="24"/>
              </w:rPr>
              <w:t>Description/relevant information</w:t>
            </w:r>
          </w:p>
        </w:tc>
      </w:tr>
      <w:tr w:rsidR="008709F1" w14:paraId="7100444E" w14:textId="77777777" w:rsidTr="00AA370C">
        <w:tc>
          <w:tcPr>
            <w:tcW w:w="2978" w:type="dxa"/>
          </w:tcPr>
          <w:p w14:paraId="4125F7FB" w14:textId="77777777" w:rsidR="008709F1" w:rsidRPr="007755E8" w:rsidRDefault="00AA370C" w:rsidP="002C74A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7755E8">
              <w:rPr>
                <w:b/>
                <w:sz w:val="24"/>
              </w:rPr>
              <w:t>Risk Assessment</w:t>
            </w:r>
          </w:p>
        </w:tc>
        <w:tc>
          <w:tcPr>
            <w:tcW w:w="6804" w:type="dxa"/>
          </w:tcPr>
          <w:p w14:paraId="68A73099" w14:textId="77777777" w:rsidR="008709F1" w:rsidRPr="003F154E" w:rsidRDefault="00224F5D">
            <w:pPr>
              <w:rPr>
                <w:b/>
                <w:sz w:val="24"/>
              </w:rPr>
            </w:pPr>
            <w:r w:rsidRPr="003F154E">
              <w:rPr>
                <w:b/>
                <w:sz w:val="24"/>
              </w:rPr>
              <w:t xml:space="preserve">Risk assessment, completed </w:t>
            </w:r>
            <w:r w:rsidRPr="003F154E">
              <w:rPr>
                <w:b/>
                <w:sz w:val="24"/>
                <w:highlight w:val="yellow"/>
              </w:rPr>
              <w:t>[DATE]</w:t>
            </w:r>
            <w:r w:rsidRPr="003F154E">
              <w:rPr>
                <w:b/>
                <w:sz w:val="24"/>
              </w:rPr>
              <w:t xml:space="preserve"> following incident/allegations</w:t>
            </w:r>
          </w:p>
        </w:tc>
      </w:tr>
      <w:tr w:rsidR="008709F1" w14:paraId="2BCA5354" w14:textId="77777777" w:rsidTr="00AA370C">
        <w:tc>
          <w:tcPr>
            <w:tcW w:w="2978" w:type="dxa"/>
          </w:tcPr>
          <w:p w14:paraId="324965AA" w14:textId="77777777" w:rsidR="008709F1" w:rsidRPr="007755E8" w:rsidRDefault="00B47112" w:rsidP="002C74A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7755E8">
              <w:rPr>
                <w:b/>
                <w:sz w:val="24"/>
                <w:highlight w:val="yellow"/>
              </w:rPr>
              <w:t>Letter to student from Principal</w:t>
            </w:r>
          </w:p>
        </w:tc>
        <w:tc>
          <w:tcPr>
            <w:tcW w:w="6804" w:type="dxa"/>
          </w:tcPr>
          <w:p w14:paraId="44CDF204" w14:textId="77777777" w:rsidR="008709F1" w:rsidRPr="003F154E" w:rsidRDefault="00B47112" w:rsidP="00E23C10">
            <w:pPr>
              <w:rPr>
                <w:b/>
                <w:sz w:val="24"/>
                <w:highlight w:val="yellow"/>
              </w:rPr>
            </w:pPr>
            <w:r w:rsidRPr="003F154E">
              <w:rPr>
                <w:b/>
                <w:sz w:val="24"/>
                <w:highlight w:val="yellow"/>
              </w:rPr>
              <w:t xml:space="preserve">Letter dated XXX notifying use of delegated </w:t>
            </w:r>
            <w:r w:rsidR="00E23C10" w:rsidRPr="003F154E">
              <w:rPr>
                <w:b/>
                <w:sz w:val="24"/>
                <w:highlight w:val="yellow"/>
              </w:rPr>
              <w:t>precautionary measures</w:t>
            </w:r>
          </w:p>
        </w:tc>
      </w:tr>
      <w:tr w:rsidR="008709F1" w14:paraId="7C2EFB18" w14:textId="77777777" w:rsidTr="00AA370C">
        <w:tc>
          <w:tcPr>
            <w:tcW w:w="2978" w:type="dxa"/>
          </w:tcPr>
          <w:p w14:paraId="0BEB891F" w14:textId="77777777" w:rsidR="008709F1" w:rsidRPr="007755E8" w:rsidRDefault="00EB41AA" w:rsidP="002C74A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7755E8">
              <w:rPr>
                <w:b/>
                <w:sz w:val="24"/>
                <w:highlight w:val="yellow"/>
              </w:rPr>
              <w:t>Email from student XXX</w:t>
            </w:r>
          </w:p>
        </w:tc>
        <w:tc>
          <w:tcPr>
            <w:tcW w:w="6804" w:type="dxa"/>
          </w:tcPr>
          <w:p w14:paraId="65F8284D" w14:textId="4CA55764" w:rsidR="008709F1" w:rsidRPr="003F154E" w:rsidRDefault="00EB41AA" w:rsidP="004D4AF4">
            <w:pPr>
              <w:rPr>
                <w:b/>
                <w:sz w:val="24"/>
                <w:highlight w:val="yellow"/>
              </w:rPr>
            </w:pPr>
            <w:r w:rsidRPr="003F154E">
              <w:rPr>
                <w:b/>
                <w:sz w:val="24"/>
                <w:highlight w:val="yellow"/>
              </w:rPr>
              <w:t>Email received by School on [DATE] from XXX containing allegations that</w:t>
            </w:r>
            <w:r w:rsidR="00E23C10" w:rsidRPr="003F154E">
              <w:rPr>
                <w:b/>
                <w:sz w:val="24"/>
                <w:highlight w:val="yellow"/>
              </w:rPr>
              <w:t xml:space="preserve"> may constitute a breach of the Policy on Sexual Misconduct, Harassment and Related </w:t>
            </w:r>
            <w:r w:rsidR="000D713A">
              <w:rPr>
                <w:b/>
                <w:sz w:val="24"/>
                <w:highlight w:val="yellow"/>
              </w:rPr>
              <w:t>Behaviours</w:t>
            </w:r>
            <w:r w:rsidR="00E23C10" w:rsidRPr="003F154E">
              <w:rPr>
                <w:b/>
                <w:sz w:val="24"/>
                <w:highlight w:val="yellow"/>
              </w:rPr>
              <w:t>, and</w:t>
            </w:r>
            <w:r w:rsidRPr="003F154E">
              <w:rPr>
                <w:b/>
                <w:sz w:val="24"/>
                <w:highlight w:val="yellow"/>
              </w:rPr>
              <w:t xml:space="preserve"> necessitate</w:t>
            </w:r>
            <w:r w:rsidR="00E23C10" w:rsidRPr="003F154E">
              <w:rPr>
                <w:b/>
                <w:sz w:val="24"/>
                <w:highlight w:val="yellow"/>
              </w:rPr>
              <w:t>d the need for precautionary measures</w:t>
            </w:r>
          </w:p>
        </w:tc>
      </w:tr>
      <w:tr w:rsidR="00D64588" w14:paraId="196EF5E4" w14:textId="77777777" w:rsidTr="00AA370C">
        <w:tc>
          <w:tcPr>
            <w:tcW w:w="2978" w:type="dxa"/>
          </w:tcPr>
          <w:p w14:paraId="3163C1DA" w14:textId="77777777" w:rsidR="00D64588" w:rsidRPr="002C74AE" w:rsidRDefault="00D64588" w:rsidP="002C74A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5B10A508" w14:textId="77777777" w:rsidR="00D64588" w:rsidRDefault="00D64588">
            <w:pPr>
              <w:rPr>
                <w:b/>
              </w:rPr>
            </w:pPr>
          </w:p>
          <w:p w14:paraId="2897FFC5" w14:textId="77777777" w:rsidR="003F154E" w:rsidRDefault="003F154E">
            <w:pPr>
              <w:rPr>
                <w:b/>
              </w:rPr>
            </w:pPr>
          </w:p>
          <w:p w14:paraId="6A3BF691" w14:textId="77777777" w:rsidR="003F154E" w:rsidRDefault="003F154E">
            <w:pPr>
              <w:rPr>
                <w:b/>
              </w:rPr>
            </w:pPr>
          </w:p>
        </w:tc>
      </w:tr>
    </w:tbl>
    <w:p w14:paraId="50DBDDCE" w14:textId="77777777" w:rsidR="00E73967" w:rsidRDefault="00E73967" w:rsidP="00D24F60">
      <w:pPr>
        <w:rPr>
          <w:b/>
          <w:sz w:val="24"/>
        </w:rPr>
      </w:pPr>
    </w:p>
    <w:p w14:paraId="2A05314E" w14:textId="77777777" w:rsidR="006048CB" w:rsidRDefault="00D24F60" w:rsidP="00D24F60">
      <w:pPr>
        <w:rPr>
          <w:b/>
          <w:i/>
          <w:sz w:val="24"/>
        </w:rPr>
      </w:pPr>
      <w:bookmarkStart w:id="0" w:name="_GoBack"/>
      <w:bookmarkEnd w:id="0"/>
      <w:r w:rsidRPr="00357A5F">
        <w:rPr>
          <w:b/>
          <w:sz w:val="24"/>
        </w:rPr>
        <w:t xml:space="preserve">SECTION </w:t>
      </w:r>
      <w:r>
        <w:rPr>
          <w:b/>
          <w:sz w:val="24"/>
        </w:rPr>
        <w:t>6</w:t>
      </w:r>
      <w:r w:rsidRPr="00357A5F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DECLARATION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2006B9" w14:paraId="4AF57706" w14:textId="77777777" w:rsidTr="00E73967">
        <w:tc>
          <w:tcPr>
            <w:tcW w:w="9923" w:type="dxa"/>
          </w:tcPr>
          <w:p w14:paraId="24414412" w14:textId="77777777" w:rsidR="002006B9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</w:p>
          <w:p w14:paraId="76DD2BFF" w14:textId="1EB40F3F" w:rsidR="002006B9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  <w:r w:rsidRPr="00ED2FD8">
              <w:rPr>
                <w:rFonts w:asciiTheme="minorHAnsi" w:eastAsia="Arial" w:hAnsiTheme="minorHAnsi" w:cs="Arial"/>
                <w:sz w:val="24"/>
              </w:rPr>
              <w:t xml:space="preserve">I am making this </w:t>
            </w:r>
            <w:r w:rsidR="005E7CFA">
              <w:rPr>
                <w:rFonts w:asciiTheme="minorHAnsi" w:eastAsia="Arial" w:hAnsiTheme="minorHAnsi" w:cs="Arial"/>
                <w:sz w:val="24"/>
              </w:rPr>
              <w:t>request for precautionary measures</w:t>
            </w:r>
            <w:r w:rsidRPr="00ED2FD8">
              <w:rPr>
                <w:rFonts w:asciiTheme="minorHAnsi" w:eastAsia="Arial" w:hAnsiTheme="minorHAnsi" w:cs="Arial"/>
                <w:sz w:val="24"/>
              </w:rPr>
              <w:t xml:space="preserve"> under the</w:t>
            </w:r>
            <w:r w:rsidR="005E7CFA">
              <w:rPr>
                <w:rFonts w:asciiTheme="minorHAnsi" w:eastAsia="Arial" w:hAnsiTheme="minorHAnsi" w:cs="Arial"/>
                <w:sz w:val="24"/>
              </w:rPr>
              <w:t xml:space="preserve"> Policy on Sexual Misconduct, Harassment and Related </w:t>
            </w:r>
            <w:r w:rsidR="00594009">
              <w:rPr>
                <w:rFonts w:asciiTheme="minorHAnsi" w:eastAsia="Arial" w:hAnsiTheme="minorHAnsi" w:cs="Arial"/>
                <w:sz w:val="24"/>
              </w:rPr>
              <w:t>Behaviours</w:t>
            </w:r>
            <w:r w:rsidRPr="00ED2FD8">
              <w:rPr>
                <w:rFonts w:asciiTheme="minorHAnsi" w:eastAsia="Arial" w:hAnsiTheme="minorHAnsi" w:cs="Arial"/>
                <w:sz w:val="24"/>
              </w:rPr>
              <w:t>.</w:t>
            </w:r>
          </w:p>
          <w:p w14:paraId="1DEDBE17" w14:textId="77777777" w:rsidR="002006B9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</w:p>
          <w:p w14:paraId="44A233EC" w14:textId="77777777" w:rsidR="002006B9" w:rsidRPr="00ED2FD8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  <w:r w:rsidRPr="00ED2FD8">
              <w:rPr>
                <w:rFonts w:asciiTheme="minorHAnsi" w:eastAsia="Arial" w:hAnsiTheme="minorHAnsi" w:cs="Arial"/>
                <w:sz w:val="24"/>
              </w:rPr>
              <w:t xml:space="preserve">I confirm that all of the information I have provided in this form, and </w:t>
            </w:r>
            <w:r>
              <w:rPr>
                <w:rFonts w:asciiTheme="minorHAnsi" w:eastAsia="Arial" w:hAnsiTheme="minorHAnsi" w:cs="Arial"/>
                <w:sz w:val="24"/>
              </w:rPr>
              <w:t>have submitted wi</w:t>
            </w:r>
            <w:r w:rsidR="00CC031D">
              <w:rPr>
                <w:rFonts w:asciiTheme="minorHAnsi" w:eastAsia="Arial" w:hAnsiTheme="minorHAnsi" w:cs="Arial"/>
                <w:sz w:val="24"/>
              </w:rPr>
              <w:t xml:space="preserve">th this form with regard to the request, </w:t>
            </w:r>
            <w:r>
              <w:rPr>
                <w:rFonts w:asciiTheme="minorHAnsi" w:eastAsia="Arial" w:hAnsiTheme="minorHAnsi" w:cs="Arial"/>
                <w:sz w:val="24"/>
              </w:rPr>
              <w:t xml:space="preserve">is accurate at the time of completion. </w:t>
            </w:r>
          </w:p>
          <w:p w14:paraId="1DAECE16" w14:textId="77777777" w:rsidR="002006B9" w:rsidRPr="00ED2FD8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</w:p>
          <w:p w14:paraId="5624E44D" w14:textId="77777777" w:rsidR="002006B9" w:rsidRPr="00ED2FD8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  <w:r w:rsidRPr="00ED2FD8">
              <w:rPr>
                <w:rFonts w:asciiTheme="minorHAnsi" w:eastAsia="Arial" w:hAnsiTheme="minorHAnsi" w:cs="Arial"/>
                <w:sz w:val="24"/>
              </w:rPr>
              <w:t xml:space="preserve">I agree that </w:t>
            </w:r>
            <w:r>
              <w:rPr>
                <w:rFonts w:asciiTheme="minorHAnsi" w:eastAsia="Arial" w:hAnsiTheme="minorHAnsi" w:cs="Arial"/>
                <w:sz w:val="24"/>
              </w:rPr>
              <w:t>this form</w:t>
            </w:r>
            <w:r w:rsidRPr="00ED2FD8">
              <w:rPr>
                <w:rFonts w:asciiTheme="minorHAnsi" w:eastAsia="Arial" w:hAnsiTheme="minorHAnsi" w:cs="Arial"/>
                <w:sz w:val="24"/>
              </w:rPr>
              <w:t xml:space="preserve"> may be disclosed to relevant members of the School and the Conservatoire for Dance and Drama to the extent necessary for its consideration.  </w:t>
            </w:r>
          </w:p>
          <w:p w14:paraId="605754A8" w14:textId="77777777" w:rsidR="002006B9" w:rsidRDefault="002006B9" w:rsidP="00D24F60">
            <w:pPr>
              <w:rPr>
                <w:i/>
              </w:rPr>
            </w:pPr>
          </w:p>
          <w:p w14:paraId="1157A672" w14:textId="77777777" w:rsidR="002006B9" w:rsidRDefault="002006B9" w:rsidP="00D24F60">
            <w:pPr>
              <w:rPr>
                <w:i/>
              </w:rPr>
            </w:pPr>
          </w:p>
          <w:p w14:paraId="6A992F17" w14:textId="77777777" w:rsidR="002006B9" w:rsidRPr="002006B9" w:rsidRDefault="004C4406" w:rsidP="002006B9">
            <w:pPr>
              <w:spacing w:before="20" w:after="20"/>
              <w:rPr>
                <w:rFonts w:asciiTheme="minorHAnsi" w:eastAsia="Arial" w:hAnsiTheme="minorHAnsi" w:cs="Arial"/>
                <w:sz w:val="24"/>
              </w:rPr>
            </w:pPr>
            <w:r>
              <w:rPr>
                <w:rFonts w:asciiTheme="minorHAnsi" w:eastAsia="Arial" w:hAnsiTheme="minorHAnsi" w:cs="Arial"/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1F666" wp14:editId="01569847">
                      <wp:simplePos x="0" y="0"/>
                      <wp:positionH relativeFrom="column">
                        <wp:posOffset>1807209</wp:posOffset>
                      </wp:positionH>
                      <wp:positionV relativeFrom="paragraph">
                        <wp:posOffset>172720</wp:posOffset>
                      </wp:positionV>
                      <wp:extent cx="4371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4E4E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pt,13.6pt" to="486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06B9" w:rsidRPr="002006B9">
              <w:rPr>
                <w:rFonts w:asciiTheme="minorHAnsi" w:eastAsia="Arial" w:hAnsiTheme="minorHAnsi" w:cs="Arial"/>
                <w:b/>
                <w:sz w:val="24"/>
              </w:rPr>
              <w:t xml:space="preserve">SIGNATURE OF </w:t>
            </w:r>
            <w:r w:rsidR="003906D8">
              <w:rPr>
                <w:rFonts w:asciiTheme="minorHAnsi" w:eastAsia="Arial" w:hAnsiTheme="minorHAnsi" w:cs="Arial"/>
                <w:b/>
                <w:sz w:val="24"/>
              </w:rPr>
              <w:t>REQUESTER</w:t>
            </w:r>
            <w:r w:rsidR="002006B9" w:rsidRPr="002006B9">
              <w:rPr>
                <w:rFonts w:asciiTheme="minorHAnsi" w:eastAsia="Arial" w:hAnsiTheme="minorHAnsi" w:cs="Arial"/>
                <w:sz w:val="24"/>
              </w:rPr>
              <w:t>:</w:t>
            </w:r>
            <w:r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14:paraId="11B070BB" w14:textId="77777777" w:rsidR="002006B9" w:rsidRPr="00A37E15" w:rsidRDefault="002006B9" w:rsidP="002006B9">
            <w:pPr>
              <w:spacing w:before="20" w:after="20"/>
              <w:rPr>
                <w:rFonts w:asciiTheme="minorHAnsi" w:eastAsia="Arial" w:hAnsiTheme="minorHAnsi" w:cs="Arial"/>
                <w:sz w:val="18"/>
              </w:rPr>
            </w:pPr>
          </w:p>
          <w:p w14:paraId="38E17493" w14:textId="77777777" w:rsidR="002006B9" w:rsidRPr="002006B9" w:rsidRDefault="002006B9" w:rsidP="002006B9">
            <w:pPr>
              <w:rPr>
                <w:i/>
                <w:sz w:val="24"/>
              </w:rPr>
            </w:pPr>
            <w:r w:rsidRPr="002006B9">
              <w:rPr>
                <w:rFonts w:asciiTheme="minorHAnsi" w:eastAsia="Arial" w:hAnsiTheme="minorHAnsi" w:cs="Arial"/>
                <w:b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C7A83" wp14:editId="4994DF90">
                      <wp:simplePos x="0" y="0"/>
                      <wp:positionH relativeFrom="column">
                        <wp:posOffset>368936</wp:posOffset>
                      </wp:positionH>
                      <wp:positionV relativeFrom="paragraph">
                        <wp:posOffset>170815</wp:posOffset>
                      </wp:positionV>
                      <wp:extent cx="5810250" cy="0"/>
                      <wp:effectExtent l="0" t="0" r="19050" b="19050"/>
                      <wp:wrapNone/>
                      <wp:docPr id="1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D8D68B" id="Straight Connector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05pt,13.45pt" to="486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Pr="002006B9">
              <w:rPr>
                <w:rFonts w:asciiTheme="minorHAnsi" w:eastAsia="Arial" w:hAnsiTheme="minorHAnsi" w:cs="Arial"/>
                <w:b/>
                <w:sz w:val="24"/>
              </w:rPr>
              <w:t>DATE</w:t>
            </w:r>
            <w:r w:rsidRPr="002006B9">
              <w:rPr>
                <w:rFonts w:asciiTheme="minorHAnsi" w:eastAsia="Arial" w:hAnsiTheme="minorHAnsi" w:cs="Arial"/>
                <w:sz w:val="24"/>
              </w:rPr>
              <w:t>:</w:t>
            </w:r>
          </w:p>
          <w:p w14:paraId="3C41FF8C" w14:textId="77777777" w:rsidR="002006B9" w:rsidRDefault="002006B9" w:rsidP="00D24F60">
            <w:pPr>
              <w:rPr>
                <w:i/>
              </w:rPr>
            </w:pPr>
          </w:p>
        </w:tc>
      </w:tr>
    </w:tbl>
    <w:p w14:paraId="45E400DD" w14:textId="77777777" w:rsidR="002006B9" w:rsidRPr="00D24F60" w:rsidRDefault="002006B9" w:rsidP="00D24F60">
      <w:pPr>
        <w:rPr>
          <w:i/>
        </w:rPr>
      </w:pPr>
    </w:p>
    <w:sectPr w:rsidR="002006B9" w:rsidRPr="00D24F60" w:rsidSect="00D879CE">
      <w:headerReference w:type="default" r:id="rId11"/>
      <w:pgSz w:w="11906" w:h="16838"/>
      <w:pgMar w:top="1276" w:right="12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2390" w14:textId="77777777" w:rsidR="007836CA" w:rsidRDefault="007836CA" w:rsidP="00A60B15">
      <w:r>
        <w:separator/>
      </w:r>
    </w:p>
  </w:endnote>
  <w:endnote w:type="continuationSeparator" w:id="0">
    <w:p w14:paraId="1A6455EE" w14:textId="77777777" w:rsidR="007836CA" w:rsidRDefault="007836CA" w:rsidP="00A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9D2A" w14:textId="77777777" w:rsidR="007836CA" w:rsidRDefault="007836CA" w:rsidP="00A60B15">
      <w:r>
        <w:separator/>
      </w:r>
    </w:p>
  </w:footnote>
  <w:footnote w:type="continuationSeparator" w:id="0">
    <w:p w14:paraId="4FCE1F53" w14:textId="77777777" w:rsidR="007836CA" w:rsidRDefault="007836CA" w:rsidP="00A6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DC93" w14:textId="77777777" w:rsidR="000C3441" w:rsidRDefault="00E03BB7" w:rsidP="000C3441">
    <w:pPr>
      <w:pStyle w:val="Header"/>
      <w:tabs>
        <w:tab w:val="clear" w:pos="4513"/>
        <w:tab w:val="center" w:pos="8931"/>
      </w:tabs>
      <w:ind w:left="-426"/>
      <w:rPr>
        <w:b/>
        <w:sz w:val="24"/>
        <w:szCs w:val="24"/>
      </w:rPr>
    </w:pPr>
    <w:r>
      <w:rPr>
        <w:b/>
        <w:sz w:val="24"/>
        <w:szCs w:val="24"/>
      </w:rPr>
      <w:t xml:space="preserve">Conservatoire Policy on Sexual Misconduct, </w:t>
    </w:r>
    <w:r>
      <w:rPr>
        <w:b/>
        <w:sz w:val="24"/>
        <w:szCs w:val="24"/>
      </w:rPr>
      <w:tab/>
    </w:r>
    <w:r w:rsidR="000C3441">
      <w:rPr>
        <w:b/>
        <w:sz w:val="24"/>
        <w:szCs w:val="24"/>
      </w:rPr>
      <w:t xml:space="preserve">Appendix </w:t>
    </w:r>
    <w:r w:rsidR="00FE4B55">
      <w:rPr>
        <w:b/>
        <w:sz w:val="24"/>
        <w:szCs w:val="24"/>
      </w:rPr>
      <w:t>C1</w:t>
    </w:r>
  </w:p>
  <w:p w14:paraId="3E2EDB8E" w14:textId="2C8F67F0" w:rsidR="009513CA" w:rsidRPr="0006754D" w:rsidRDefault="00E03BB7" w:rsidP="0006754D">
    <w:pPr>
      <w:pStyle w:val="Header"/>
      <w:ind w:left="-426"/>
      <w:rPr>
        <w:b/>
        <w:sz w:val="24"/>
      </w:rPr>
    </w:pPr>
    <w:r>
      <w:rPr>
        <w:b/>
        <w:sz w:val="24"/>
      </w:rPr>
      <w:t xml:space="preserve">Harassment and Related </w:t>
    </w:r>
    <w:r w:rsidR="00300976">
      <w:rPr>
        <w:b/>
        <w:sz w:val="24"/>
      </w:rPr>
      <w:t>Behaviours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9F7"/>
    <w:multiLevelType w:val="hybridMultilevel"/>
    <w:tmpl w:val="91A84E58"/>
    <w:lvl w:ilvl="0" w:tplc="D6A65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31CE03F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i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4B65"/>
    <w:multiLevelType w:val="hybridMultilevel"/>
    <w:tmpl w:val="C3285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110"/>
    <w:multiLevelType w:val="hybridMultilevel"/>
    <w:tmpl w:val="DC90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4048"/>
    <w:multiLevelType w:val="hybridMultilevel"/>
    <w:tmpl w:val="6B88C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2FD5"/>
    <w:multiLevelType w:val="multilevel"/>
    <w:tmpl w:val="577A41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938368F"/>
    <w:multiLevelType w:val="hybridMultilevel"/>
    <w:tmpl w:val="198C7442"/>
    <w:lvl w:ilvl="0" w:tplc="6B2AA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C555C"/>
    <w:multiLevelType w:val="hybridMultilevel"/>
    <w:tmpl w:val="C2C8E5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17CB"/>
    <w:multiLevelType w:val="multilevel"/>
    <w:tmpl w:val="E50EDF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7389"/>
    <w:multiLevelType w:val="hybridMultilevel"/>
    <w:tmpl w:val="61E63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5"/>
    <w:rsid w:val="000212B6"/>
    <w:rsid w:val="00021A4B"/>
    <w:rsid w:val="0002309B"/>
    <w:rsid w:val="00032EC9"/>
    <w:rsid w:val="000456B4"/>
    <w:rsid w:val="00065453"/>
    <w:rsid w:val="00066562"/>
    <w:rsid w:val="0006754D"/>
    <w:rsid w:val="000840B2"/>
    <w:rsid w:val="00095717"/>
    <w:rsid w:val="000972F4"/>
    <w:rsid w:val="000B3F3B"/>
    <w:rsid w:val="000B543B"/>
    <w:rsid w:val="000B7686"/>
    <w:rsid w:val="000C0EC1"/>
    <w:rsid w:val="000C243D"/>
    <w:rsid w:val="000C2B29"/>
    <w:rsid w:val="000C3441"/>
    <w:rsid w:val="000C74C0"/>
    <w:rsid w:val="000D3686"/>
    <w:rsid w:val="000D4B78"/>
    <w:rsid w:val="000D713A"/>
    <w:rsid w:val="000E21F8"/>
    <w:rsid w:val="000F48AB"/>
    <w:rsid w:val="000F7713"/>
    <w:rsid w:val="001014B0"/>
    <w:rsid w:val="00127D96"/>
    <w:rsid w:val="001300CC"/>
    <w:rsid w:val="00141244"/>
    <w:rsid w:val="001575DA"/>
    <w:rsid w:val="00160171"/>
    <w:rsid w:val="00165B1B"/>
    <w:rsid w:val="0016633C"/>
    <w:rsid w:val="001668AE"/>
    <w:rsid w:val="001A7D3A"/>
    <w:rsid w:val="001B1547"/>
    <w:rsid w:val="001C43A2"/>
    <w:rsid w:val="001E5132"/>
    <w:rsid w:val="002006B9"/>
    <w:rsid w:val="002171EE"/>
    <w:rsid w:val="00224F5D"/>
    <w:rsid w:val="00242D69"/>
    <w:rsid w:val="00254593"/>
    <w:rsid w:val="00262C3C"/>
    <w:rsid w:val="00282A35"/>
    <w:rsid w:val="00286D3B"/>
    <w:rsid w:val="002A0F4E"/>
    <w:rsid w:val="002B1FAB"/>
    <w:rsid w:val="002B4AE1"/>
    <w:rsid w:val="002C6081"/>
    <w:rsid w:val="002C634A"/>
    <w:rsid w:val="002C74AE"/>
    <w:rsid w:val="002E2E41"/>
    <w:rsid w:val="00300976"/>
    <w:rsid w:val="0030620B"/>
    <w:rsid w:val="00317AFF"/>
    <w:rsid w:val="003324BE"/>
    <w:rsid w:val="0033489D"/>
    <w:rsid w:val="00335909"/>
    <w:rsid w:val="003506F5"/>
    <w:rsid w:val="0035711B"/>
    <w:rsid w:val="00357A5F"/>
    <w:rsid w:val="00360A99"/>
    <w:rsid w:val="00373B19"/>
    <w:rsid w:val="003822DB"/>
    <w:rsid w:val="00382511"/>
    <w:rsid w:val="00384D0F"/>
    <w:rsid w:val="00390485"/>
    <w:rsid w:val="003906D8"/>
    <w:rsid w:val="0039660E"/>
    <w:rsid w:val="003A4BC2"/>
    <w:rsid w:val="003A6153"/>
    <w:rsid w:val="003A6B3E"/>
    <w:rsid w:val="003B3913"/>
    <w:rsid w:val="003C33BE"/>
    <w:rsid w:val="003F154E"/>
    <w:rsid w:val="00415163"/>
    <w:rsid w:val="00415824"/>
    <w:rsid w:val="004272CE"/>
    <w:rsid w:val="004338CD"/>
    <w:rsid w:val="004575A5"/>
    <w:rsid w:val="00462826"/>
    <w:rsid w:val="0046493F"/>
    <w:rsid w:val="004760E3"/>
    <w:rsid w:val="00493E12"/>
    <w:rsid w:val="00497444"/>
    <w:rsid w:val="004A6417"/>
    <w:rsid w:val="004B1186"/>
    <w:rsid w:val="004B3E9E"/>
    <w:rsid w:val="004C4406"/>
    <w:rsid w:val="004C6167"/>
    <w:rsid w:val="004D1F73"/>
    <w:rsid w:val="004D4AF4"/>
    <w:rsid w:val="004E2F26"/>
    <w:rsid w:val="004E3A76"/>
    <w:rsid w:val="004E701E"/>
    <w:rsid w:val="004E7D21"/>
    <w:rsid w:val="004F4C0E"/>
    <w:rsid w:val="004F613B"/>
    <w:rsid w:val="005109EC"/>
    <w:rsid w:val="00516EB2"/>
    <w:rsid w:val="0053516C"/>
    <w:rsid w:val="00545EAE"/>
    <w:rsid w:val="00560EDD"/>
    <w:rsid w:val="00591D7D"/>
    <w:rsid w:val="00594009"/>
    <w:rsid w:val="005C0ECC"/>
    <w:rsid w:val="005D6E08"/>
    <w:rsid w:val="005E3C48"/>
    <w:rsid w:val="005E7CFA"/>
    <w:rsid w:val="005F1678"/>
    <w:rsid w:val="005F33FB"/>
    <w:rsid w:val="0060376F"/>
    <w:rsid w:val="006126A3"/>
    <w:rsid w:val="00623DBC"/>
    <w:rsid w:val="00624452"/>
    <w:rsid w:val="00641934"/>
    <w:rsid w:val="00641BC2"/>
    <w:rsid w:val="00657428"/>
    <w:rsid w:val="006744F5"/>
    <w:rsid w:val="00680339"/>
    <w:rsid w:val="006A1B10"/>
    <w:rsid w:val="006A59D6"/>
    <w:rsid w:val="006B010E"/>
    <w:rsid w:val="006B2342"/>
    <w:rsid w:val="006B6274"/>
    <w:rsid w:val="006E10C4"/>
    <w:rsid w:val="0070180F"/>
    <w:rsid w:val="0070228F"/>
    <w:rsid w:val="007112A7"/>
    <w:rsid w:val="00723CC2"/>
    <w:rsid w:val="00731042"/>
    <w:rsid w:val="0075242D"/>
    <w:rsid w:val="007628C0"/>
    <w:rsid w:val="00770AD7"/>
    <w:rsid w:val="007755E8"/>
    <w:rsid w:val="00777785"/>
    <w:rsid w:val="00782348"/>
    <w:rsid w:val="007836CA"/>
    <w:rsid w:val="007B08A1"/>
    <w:rsid w:val="007C5DDF"/>
    <w:rsid w:val="007E0A5E"/>
    <w:rsid w:val="007E65BF"/>
    <w:rsid w:val="007F3374"/>
    <w:rsid w:val="007F42CF"/>
    <w:rsid w:val="008134E1"/>
    <w:rsid w:val="0082773A"/>
    <w:rsid w:val="008301BB"/>
    <w:rsid w:val="00837528"/>
    <w:rsid w:val="00861296"/>
    <w:rsid w:val="008709F1"/>
    <w:rsid w:val="008766D7"/>
    <w:rsid w:val="00880DE1"/>
    <w:rsid w:val="00881CB3"/>
    <w:rsid w:val="0088499B"/>
    <w:rsid w:val="008B42B6"/>
    <w:rsid w:val="008C0BB6"/>
    <w:rsid w:val="008C2F2B"/>
    <w:rsid w:val="008E5D99"/>
    <w:rsid w:val="008E6CC7"/>
    <w:rsid w:val="00901D26"/>
    <w:rsid w:val="00917DAF"/>
    <w:rsid w:val="00925FF8"/>
    <w:rsid w:val="009268D5"/>
    <w:rsid w:val="00926F80"/>
    <w:rsid w:val="00943D31"/>
    <w:rsid w:val="00965D7C"/>
    <w:rsid w:val="00980E6C"/>
    <w:rsid w:val="0098492B"/>
    <w:rsid w:val="009A25F5"/>
    <w:rsid w:val="009C6DC6"/>
    <w:rsid w:val="009D1590"/>
    <w:rsid w:val="00A027F6"/>
    <w:rsid w:val="00A361C8"/>
    <w:rsid w:val="00A426F1"/>
    <w:rsid w:val="00A46B88"/>
    <w:rsid w:val="00A5406B"/>
    <w:rsid w:val="00A552B9"/>
    <w:rsid w:val="00A60B15"/>
    <w:rsid w:val="00AA370C"/>
    <w:rsid w:val="00AB3FA0"/>
    <w:rsid w:val="00AC0C95"/>
    <w:rsid w:val="00AC571E"/>
    <w:rsid w:val="00AD03A6"/>
    <w:rsid w:val="00B01013"/>
    <w:rsid w:val="00B01847"/>
    <w:rsid w:val="00B114DA"/>
    <w:rsid w:val="00B20918"/>
    <w:rsid w:val="00B4560B"/>
    <w:rsid w:val="00B47112"/>
    <w:rsid w:val="00B564CB"/>
    <w:rsid w:val="00B56F8F"/>
    <w:rsid w:val="00B85BFF"/>
    <w:rsid w:val="00BA3BD0"/>
    <w:rsid w:val="00BB2C67"/>
    <w:rsid w:val="00BB7AB5"/>
    <w:rsid w:val="00BC1D13"/>
    <w:rsid w:val="00BC7AEC"/>
    <w:rsid w:val="00BD3413"/>
    <w:rsid w:val="00BF2F83"/>
    <w:rsid w:val="00BF45A2"/>
    <w:rsid w:val="00C61DB0"/>
    <w:rsid w:val="00C73D46"/>
    <w:rsid w:val="00C836AA"/>
    <w:rsid w:val="00CA7FC3"/>
    <w:rsid w:val="00CB1E96"/>
    <w:rsid w:val="00CC031D"/>
    <w:rsid w:val="00CF55F7"/>
    <w:rsid w:val="00CF7D26"/>
    <w:rsid w:val="00D23D37"/>
    <w:rsid w:val="00D24F60"/>
    <w:rsid w:val="00D46652"/>
    <w:rsid w:val="00D64588"/>
    <w:rsid w:val="00D81824"/>
    <w:rsid w:val="00D84102"/>
    <w:rsid w:val="00D860AE"/>
    <w:rsid w:val="00D879CE"/>
    <w:rsid w:val="00DA5608"/>
    <w:rsid w:val="00DD3C2F"/>
    <w:rsid w:val="00DD5971"/>
    <w:rsid w:val="00DD5F4E"/>
    <w:rsid w:val="00E03BB7"/>
    <w:rsid w:val="00E21A3D"/>
    <w:rsid w:val="00E23C10"/>
    <w:rsid w:val="00E36B3B"/>
    <w:rsid w:val="00E5597E"/>
    <w:rsid w:val="00E5699B"/>
    <w:rsid w:val="00E73967"/>
    <w:rsid w:val="00E83A79"/>
    <w:rsid w:val="00E85A94"/>
    <w:rsid w:val="00E91EC0"/>
    <w:rsid w:val="00E930C6"/>
    <w:rsid w:val="00E95FFE"/>
    <w:rsid w:val="00EB3430"/>
    <w:rsid w:val="00EB41AA"/>
    <w:rsid w:val="00ED2FD8"/>
    <w:rsid w:val="00EF3FBB"/>
    <w:rsid w:val="00F20E9F"/>
    <w:rsid w:val="00F228C8"/>
    <w:rsid w:val="00F27EB1"/>
    <w:rsid w:val="00F417B5"/>
    <w:rsid w:val="00F56E66"/>
    <w:rsid w:val="00F776ED"/>
    <w:rsid w:val="00F825D9"/>
    <w:rsid w:val="00F8408F"/>
    <w:rsid w:val="00F93D22"/>
    <w:rsid w:val="00FB0D42"/>
    <w:rsid w:val="00FD22BA"/>
    <w:rsid w:val="00FD5A7F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CD3"/>
  <w15:chartTrackingRefBased/>
  <w15:docId w15:val="{1E3578B9-3CFB-4962-B066-35A2A26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1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1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15"/>
    <w:rPr>
      <w:rFonts w:ascii="Calibri" w:eastAsia="Calibri" w:hAnsi="Calibri" w:cs="Calibri"/>
      <w:lang w:val="en-US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,List Paragraph11"/>
    <w:basedOn w:val="Normal"/>
    <w:link w:val="ListParagraphChar"/>
    <w:uiPriority w:val="34"/>
    <w:qFormat/>
    <w:rsid w:val="0070228F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70228F"/>
  </w:style>
  <w:style w:type="paragraph" w:styleId="BalloonText">
    <w:name w:val="Balloon Text"/>
    <w:basedOn w:val="Normal"/>
    <w:link w:val="BalloonTextChar"/>
    <w:uiPriority w:val="99"/>
    <w:semiHidden/>
    <w:unhideWhenUsed/>
    <w:rsid w:val="00021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B6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6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6B4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456B4"/>
    <w:rPr>
      <w:vertAlign w:val="superscript"/>
    </w:rPr>
  </w:style>
  <w:style w:type="paragraph" w:customStyle="1" w:styleId="ListParagraph1">
    <w:name w:val="List Paragraph1"/>
    <w:basedOn w:val="Normal"/>
    <w:qFormat/>
    <w:rsid w:val="00ED2FD8"/>
    <w:pPr>
      <w:widowControl/>
      <w:ind w:left="720"/>
      <w:contextualSpacing/>
    </w:pPr>
    <w:rPr>
      <w:rFonts w:ascii="Kings Caslon Text" w:eastAsia="Times New Roman" w:hAnsi="Kings Caslon Text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D42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D42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0" ma:contentTypeDescription="Create a new document." ma:contentTypeScope="" ma:versionID="70ccc180233e244f4c14ba018fbd1738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ff01c5b156f346112df2e49eefd9f06c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C30D-AAAE-4CA7-80D0-024C53C15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1325F-0DEF-452D-B802-C2B76BBF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A1AA2-8C4B-42A3-9B73-9805C49E0F26}">
  <ds:schemaRefs>
    <ds:schemaRef ds:uri="http://purl.org/dc/elements/1.1/"/>
    <ds:schemaRef ds:uri="http://schemas.microsoft.com/office/2006/metadata/properties"/>
    <ds:schemaRef ds:uri="7f9e6a74-c83c-42b8-934c-e4649491a2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f2d871-0d68-4b0a-b2e5-5db7fa1a39a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85404D-B9D7-4F4A-9470-F3B23EF7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15</cp:revision>
  <cp:lastPrinted>2018-07-18T15:31:00Z</cp:lastPrinted>
  <dcterms:created xsi:type="dcterms:W3CDTF">2019-09-13T15:28:00Z</dcterms:created>
  <dcterms:modified xsi:type="dcterms:W3CDTF">2019-11-28T15:36:00Z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</Properties>
</file>