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010"/>
        <w:gridCol w:w="2010"/>
        <w:gridCol w:w="2010"/>
      </w:tblGrid>
      <w:tr w:rsidR="004F36AC" w:rsidTr="00C15D5B">
        <w:trPr>
          <w:trHeight w:val="537"/>
        </w:trPr>
        <w:tc>
          <w:tcPr>
            <w:tcW w:w="2987" w:type="dxa"/>
          </w:tcPr>
          <w:p w:rsidR="004F36AC" w:rsidRDefault="004F36AC" w:rsidP="00C15D5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6030" w:type="dxa"/>
            <w:gridSpan w:val="3"/>
          </w:tcPr>
          <w:p w:rsidR="004F36AC" w:rsidRDefault="004F36AC" w:rsidP="00C15D5B">
            <w:pPr>
              <w:pStyle w:val="TableParagraph"/>
              <w:ind w:left="108"/>
              <w:rPr>
                <w:b/>
              </w:rPr>
            </w:pPr>
          </w:p>
        </w:tc>
      </w:tr>
      <w:tr w:rsidR="00912A87" w:rsidTr="00C15D5B">
        <w:trPr>
          <w:trHeight w:val="537"/>
        </w:trPr>
        <w:tc>
          <w:tcPr>
            <w:tcW w:w="2987" w:type="dxa"/>
          </w:tcPr>
          <w:p w:rsidR="00912A87" w:rsidRDefault="00912A87" w:rsidP="00C15D5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Student no:</w:t>
            </w:r>
          </w:p>
        </w:tc>
        <w:tc>
          <w:tcPr>
            <w:tcW w:w="6030" w:type="dxa"/>
            <w:gridSpan w:val="3"/>
          </w:tcPr>
          <w:p w:rsidR="00912A87" w:rsidRDefault="00912A87" w:rsidP="00C15D5B">
            <w:pPr>
              <w:pStyle w:val="TableParagraph"/>
              <w:ind w:left="108"/>
              <w:rPr>
                <w:b/>
              </w:rPr>
            </w:pPr>
          </w:p>
        </w:tc>
      </w:tr>
      <w:tr w:rsidR="00912A87" w:rsidTr="00C15D5B">
        <w:trPr>
          <w:trHeight w:val="537"/>
        </w:trPr>
        <w:tc>
          <w:tcPr>
            <w:tcW w:w="2987" w:type="dxa"/>
          </w:tcPr>
          <w:p w:rsidR="00912A87" w:rsidRDefault="00912A87" w:rsidP="00C15D5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Lead Contact:</w:t>
            </w:r>
          </w:p>
        </w:tc>
        <w:tc>
          <w:tcPr>
            <w:tcW w:w="6030" w:type="dxa"/>
            <w:gridSpan w:val="3"/>
          </w:tcPr>
          <w:p w:rsidR="00912A87" w:rsidRDefault="00912A87" w:rsidP="00C15D5B">
            <w:pPr>
              <w:pStyle w:val="TableParagraph"/>
              <w:ind w:left="108"/>
              <w:rPr>
                <w:b/>
              </w:rPr>
            </w:pPr>
          </w:p>
        </w:tc>
      </w:tr>
      <w:tr w:rsidR="004F36AC" w:rsidTr="00C15D5B">
        <w:trPr>
          <w:trHeight w:val="537"/>
        </w:trPr>
        <w:tc>
          <w:tcPr>
            <w:tcW w:w="2987" w:type="dxa"/>
          </w:tcPr>
          <w:p w:rsidR="004F36AC" w:rsidRDefault="00912A87" w:rsidP="00D9017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 xml:space="preserve">STAGE OF </w:t>
            </w:r>
            <w:r w:rsidR="00D90173">
              <w:rPr>
                <w:b/>
              </w:rPr>
              <w:t>SUPPORT</w:t>
            </w:r>
            <w:r>
              <w:rPr>
                <w:b/>
              </w:rPr>
              <w:t xml:space="preserve"> THROUGH STUDIES PROCEDURE</w:t>
            </w:r>
          </w:p>
        </w:tc>
        <w:tc>
          <w:tcPr>
            <w:tcW w:w="6030" w:type="dxa"/>
            <w:gridSpan w:val="3"/>
          </w:tcPr>
          <w:p w:rsidR="004F36AC" w:rsidRPr="00912A87" w:rsidRDefault="00912A87" w:rsidP="00C15D5B">
            <w:pPr>
              <w:pStyle w:val="TableParagraph"/>
              <w:ind w:left="108"/>
            </w:pPr>
            <w:r>
              <w:t>(E.G. Stage One / Stage Two /Stage 3)</w:t>
            </w:r>
          </w:p>
        </w:tc>
      </w:tr>
      <w:tr w:rsidR="00912A87" w:rsidTr="00C15D5B">
        <w:trPr>
          <w:trHeight w:val="268"/>
        </w:trPr>
        <w:tc>
          <w:tcPr>
            <w:tcW w:w="2987" w:type="dxa"/>
          </w:tcPr>
          <w:p w:rsidR="00912A87" w:rsidRDefault="00912A87" w:rsidP="00912A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Action plan issued by:</w:t>
            </w:r>
          </w:p>
          <w:p w:rsidR="00912A87" w:rsidRDefault="00912A87" w:rsidP="00912A87">
            <w:pPr>
              <w:pStyle w:val="TableParagraph"/>
              <w:spacing w:line="249" w:lineRule="exact"/>
              <w:ind w:left="107"/>
              <w:rPr>
                <w:b/>
              </w:rPr>
            </w:pPr>
          </w:p>
        </w:tc>
        <w:tc>
          <w:tcPr>
            <w:tcW w:w="6030" w:type="dxa"/>
            <w:gridSpan w:val="3"/>
          </w:tcPr>
          <w:p w:rsidR="00912A87" w:rsidRDefault="00912A87" w:rsidP="00912A87">
            <w:pPr>
              <w:pStyle w:val="TableParagraph"/>
              <w:spacing w:line="248" w:lineRule="exact"/>
              <w:ind w:left="108"/>
              <w:rPr>
                <w:b/>
              </w:rPr>
            </w:pPr>
          </w:p>
        </w:tc>
      </w:tr>
      <w:tr w:rsidR="00473B0D" w:rsidTr="00FE284B">
        <w:trPr>
          <w:trHeight w:val="268"/>
        </w:trPr>
        <w:tc>
          <w:tcPr>
            <w:tcW w:w="2987" w:type="dxa"/>
          </w:tcPr>
          <w:p w:rsidR="00473B0D" w:rsidRDefault="00473B0D" w:rsidP="00912A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Date Action plan discussed with student and agreed:</w:t>
            </w:r>
          </w:p>
        </w:tc>
        <w:tc>
          <w:tcPr>
            <w:tcW w:w="2010" w:type="dxa"/>
          </w:tcPr>
          <w:p w:rsidR="00473B0D" w:rsidRDefault="00473B0D" w:rsidP="00912A87">
            <w:pPr>
              <w:pStyle w:val="TableParagraph"/>
              <w:spacing w:line="248" w:lineRule="exact"/>
              <w:ind w:left="108"/>
              <w:rPr>
                <w:b/>
              </w:rPr>
            </w:pPr>
          </w:p>
        </w:tc>
        <w:tc>
          <w:tcPr>
            <w:tcW w:w="2010" w:type="dxa"/>
          </w:tcPr>
          <w:p w:rsidR="00473B0D" w:rsidRDefault="00473B0D" w:rsidP="00473B0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Action plan issue date:</w:t>
            </w:r>
          </w:p>
          <w:p w:rsidR="00473B0D" w:rsidRDefault="00473B0D" w:rsidP="00912A87">
            <w:pPr>
              <w:pStyle w:val="TableParagraph"/>
              <w:spacing w:line="248" w:lineRule="exact"/>
              <w:ind w:left="108"/>
              <w:rPr>
                <w:b/>
              </w:rPr>
            </w:pPr>
          </w:p>
        </w:tc>
        <w:tc>
          <w:tcPr>
            <w:tcW w:w="2010" w:type="dxa"/>
          </w:tcPr>
          <w:p w:rsidR="00473B0D" w:rsidRDefault="00473B0D" w:rsidP="00912A87">
            <w:pPr>
              <w:pStyle w:val="TableParagraph"/>
              <w:spacing w:line="248" w:lineRule="exact"/>
              <w:ind w:left="108"/>
              <w:rPr>
                <w:b/>
              </w:rPr>
            </w:pPr>
          </w:p>
        </w:tc>
      </w:tr>
      <w:tr w:rsidR="00473B0D" w:rsidTr="00473B0D">
        <w:trPr>
          <w:trHeight w:val="268"/>
        </w:trPr>
        <w:tc>
          <w:tcPr>
            <w:tcW w:w="9017" w:type="dxa"/>
            <w:gridSpan w:val="4"/>
            <w:shd w:val="clear" w:color="auto" w:fill="D9D9D9" w:themeFill="background1" w:themeFillShade="D9"/>
          </w:tcPr>
          <w:p w:rsidR="00473B0D" w:rsidRPr="00473B0D" w:rsidRDefault="00473B0D" w:rsidP="00912A87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 w:rsidRPr="00473B0D">
              <w:rPr>
                <w:b/>
                <w:sz w:val="24"/>
              </w:rPr>
              <w:t>DETAILS OF ACTION PLAN:</w:t>
            </w:r>
          </w:p>
          <w:p w:rsidR="00473B0D" w:rsidRDefault="00473B0D" w:rsidP="00912A87">
            <w:pPr>
              <w:pStyle w:val="TableParagraph"/>
              <w:spacing w:line="248" w:lineRule="exact"/>
              <w:ind w:left="108"/>
              <w:rPr>
                <w:b/>
              </w:rPr>
            </w:pPr>
          </w:p>
        </w:tc>
      </w:tr>
      <w:tr w:rsidR="00473B0D" w:rsidTr="008F4F42">
        <w:trPr>
          <w:trHeight w:val="8204"/>
        </w:trPr>
        <w:tc>
          <w:tcPr>
            <w:tcW w:w="9017" w:type="dxa"/>
            <w:gridSpan w:val="4"/>
          </w:tcPr>
          <w:p w:rsidR="00473B0D" w:rsidRPr="00F409C7" w:rsidRDefault="00473B0D" w:rsidP="00912A87">
            <w:pPr>
              <w:pStyle w:val="TableParagraph"/>
              <w:rPr>
                <w:i/>
              </w:rPr>
            </w:pPr>
            <w:r>
              <w:rPr>
                <w:i/>
              </w:rPr>
              <w:lastRenderedPageBreak/>
              <w:t xml:space="preserve">[Examples of the kind of actions that might be agreed and documented in this Action Plan are provided below.  Please delete as necessary/feel free to use as prompts.]  </w:t>
            </w:r>
          </w:p>
          <w:p w:rsidR="00473B0D" w:rsidRDefault="00473B0D" w:rsidP="00912A87">
            <w:pPr>
              <w:pStyle w:val="TableParagraph"/>
              <w:rPr>
                <w:b/>
              </w:rPr>
            </w:pPr>
          </w:p>
          <w:p w:rsidR="00473B0D" w:rsidRPr="004946FA" w:rsidRDefault="00473B0D" w:rsidP="00912A87">
            <w:pPr>
              <w:pStyle w:val="TableParagraph"/>
              <w:rPr>
                <w:b/>
                <w:highlight w:val="yellow"/>
              </w:rPr>
            </w:pPr>
            <w:r>
              <w:rPr>
                <w:b/>
              </w:rPr>
              <w:t xml:space="preserve">   </w:t>
            </w:r>
            <w:r w:rsidRPr="004946FA">
              <w:rPr>
                <w:b/>
                <w:highlight w:val="yellow"/>
              </w:rPr>
              <w:t>Attendance</w:t>
            </w: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i/>
                <w:highlight w:val="yellow"/>
              </w:rPr>
            </w:pPr>
          </w:p>
          <w:p w:rsidR="001432A2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i/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i/>
                <w:highlight w:val="yellow"/>
              </w:rPr>
            </w:pPr>
          </w:p>
          <w:p w:rsidR="00473B0D" w:rsidRPr="004946FA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  <w:r w:rsidRPr="004946FA">
              <w:rPr>
                <w:b/>
                <w:highlight w:val="yellow"/>
              </w:rPr>
              <w:t xml:space="preserve">   Engagement</w:t>
            </w: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</w:p>
          <w:p w:rsidR="001432A2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</w:p>
          <w:p w:rsidR="00473B0D" w:rsidRPr="004946FA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  <w:r w:rsidRPr="004946FA">
              <w:rPr>
                <w:b/>
                <w:highlight w:val="yellow"/>
              </w:rPr>
              <w:t xml:space="preserve">   Communication</w:t>
            </w: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</w:p>
          <w:p w:rsidR="001432A2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</w:p>
          <w:p w:rsidR="00473B0D" w:rsidRPr="004946FA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  <w:r w:rsidRPr="004946FA">
              <w:rPr>
                <w:b/>
                <w:highlight w:val="yellow"/>
              </w:rPr>
              <w:t xml:space="preserve">   Academic Support meetings</w:t>
            </w: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highlight w:val="yellow"/>
              </w:rPr>
            </w:pPr>
          </w:p>
          <w:p w:rsidR="001432A2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tabs>
                <w:tab w:val="left" w:pos="828"/>
              </w:tabs>
              <w:ind w:right="308"/>
              <w:rPr>
                <w:highlight w:val="yellow"/>
              </w:rPr>
            </w:pPr>
          </w:p>
          <w:p w:rsidR="00473B0D" w:rsidRPr="004946FA" w:rsidRDefault="00473B0D" w:rsidP="00912A87">
            <w:pPr>
              <w:pStyle w:val="TableParagraph"/>
              <w:tabs>
                <w:tab w:val="left" w:pos="828"/>
              </w:tabs>
              <w:ind w:right="308"/>
              <w:rPr>
                <w:b/>
                <w:highlight w:val="yellow"/>
              </w:rPr>
            </w:pPr>
            <w:r w:rsidRPr="004946FA">
              <w:rPr>
                <w:b/>
                <w:highlight w:val="yellow"/>
              </w:rPr>
              <w:t xml:space="preserve">   Pastoral Support</w:t>
            </w: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left="828" w:right="308"/>
              <w:rPr>
                <w:highlight w:val="yellow"/>
              </w:rPr>
            </w:pPr>
          </w:p>
          <w:p w:rsidR="001432A2" w:rsidRDefault="001432A2" w:rsidP="00912A87">
            <w:pPr>
              <w:pStyle w:val="TableParagraph"/>
              <w:tabs>
                <w:tab w:val="left" w:pos="828"/>
              </w:tabs>
              <w:ind w:left="828" w:right="308"/>
              <w:rPr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tabs>
                <w:tab w:val="left" w:pos="828"/>
              </w:tabs>
              <w:ind w:left="828" w:right="308"/>
              <w:rPr>
                <w:highlight w:val="yellow"/>
              </w:rPr>
            </w:pPr>
            <w:bookmarkStart w:id="0" w:name="_GoBack"/>
            <w:bookmarkEnd w:id="0"/>
          </w:p>
          <w:p w:rsidR="00473B0D" w:rsidRPr="004946FA" w:rsidRDefault="00473B0D" w:rsidP="00912A87">
            <w:pPr>
              <w:rPr>
                <w:sz w:val="28"/>
                <w:highlight w:val="yellow"/>
              </w:rPr>
            </w:pPr>
            <w:r w:rsidRPr="004946FA">
              <w:rPr>
                <w:highlight w:val="yellow"/>
              </w:rPr>
              <w:t xml:space="preserve">   </w:t>
            </w:r>
            <w:r w:rsidRPr="004946FA">
              <w:rPr>
                <w:b/>
                <w:highlight w:val="yellow"/>
              </w:rPr>
              <w:t>Time Management</w:t>
            </w: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left="828" w:right="211"/>
              <w:rPr>
                <w:highlight w:val="yellow"/>
              </w:rPr>
            </w:pPr>
          </w:p>
          <w:p w:rsidR="001432A2" w:rsidRDefault="001432A2" w:rsidP="00912A87">
            <w:pPr>
              <w:pStyle w:val="TableParagraph"/>
              <w:tabs>
                <w:tab w:val="left" w:pos="828"/>
              </w:tabs>
              <w:ind w:left="828" w:right="211"/>
              <w:rPr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tabs>
                <w:tab w:val="left" w:pos="828"/>
              </w:tabs>
              <w:ind w:left="828" w:right="211"/>
              <w:rPr>
                <w:highlight w:val="yellow"/>
              </w:rPr>
            </w:pPr>
          </w:p>
          <w:p w:rsidR="00473B0D" w:rsidRPr="004946FA" w:rsidRDefault="00473B0D" w:rsidP="00912A87">
            <w:pPr>
              <w:pStyle w:val="TableParagraph"/>
              <w:spacing w:before="1"/>
              <w:rPr>
                <w:b/>
                <w:highlight w:val="yellow"/>
              </w:rPr>
            </w:pPr>
            <w:r w:rsidRPr="004946FA">
              <w:rPr>
                <w:b/>
                <w:highlight w:val="yellow"/>
              </w:rPr>
              <w:t xml:space="preserve">   Maintenance of your own health and wellbeing</w:t>
            </w:r>
          </w:p>
          <w:p w:rsidR="00473B0D" w:rsidRDefault="00473B0D" w:rsidP="00912A87">
            <w:pPr>
              <w:pStyle w:val="TableParagraph"/>
              <w:spacing w:before="12"/>
              <w:rPr>
                <w:b/>
                <w:sz w:val="21"/>
                <w:highlight w:val="yellow"/>
              </w:rPr>
            </w:pPr>
          </w:p>
          <w:p w:rsidR="001432A2" w:rsidRDefault="001432A2" w:rsidP="00912A87">
            <w:pPr>
              <w:pStyle w:val="TableParagraph"/>
              <w:spacing w:before="12"/>
              <w:rPr>
                <w:b/>
                <w:sz w:val="21"/>
                <w:highlight w:val="yellow"/>
              </w:rPr>
            </w:pPr>
          </w:p>
          <w:p w:rsidR="001432A2" w:rsidRPr="004946FA" w:rsidRDefault="001432A2" w:rsidP="00912A87">
            <w:pPr>
              <w:pStyle w:val="TableParagraph"/>
              <w:spacing w:before="12"/>
              <w:rPr>
                <w:b/>
                <w:sz w:val="21"/>
                <w:highlight w:val="yellow"/>
              </w:rPr>
            </w:pPr>
          </w:p>
          <w:p w:rsidR="00473B0D" w:rsidRPr="004946FA" w:rsidRDefault="00473B0D" w:rsidP="00912A87">
            <w:pPr>
              <w:pStyle w:val="TableParagraph"/>
              <w:spacing w:before="12"/>
              <w:rPr>
                <w:b/>
                <w:sz w:val="21"/>
                <w:highlight w:val="yellow"/>
              </w:rPr>
            </w:pPr>
            <w:r w:rsidRPr="004946FA">
              <w:rPr>
                <w:b/>
                <w:sz w:val="21"/>
                <w:highlight w:val="yellow"/>
              </w:rPr>
              <w:t xml:space="preserve">   Agreed strategy for long-term maintenance of above aims</w:t>
            </w:r>
          </w:p>
          <w:p w:rsidR="00473B0D" w:rsidRDefault="00473B0D" w:rsidP="00912A87">
            <w:pPr>
              <w:pStyle w:val="ListParagraph"/>
            </w:pPr>
          </w:p>
          <w:p w:rsidR="00473B0D" w:rsidRDefault="00473B0D" w:rsidP="00912A87">
            <w:pPr>
              <w:pStyle w:val="TableParagraph"/>
              <w:tabs>
                <w:tab w:val="left" w:pos="828"/>
              </w:tabs>
              <w:ind w:left="828" w:right="308"/>
            </w:pPr>
          </w:p>
        </w:tc>
      </w:tr>
      <w:tr w:rsidR="00912A87" w:rsidTr="00C15D5B">
        <w:trPr>
          <w:trHeight w:val="1073"/>
        </w:trPr>
        <w:tc>
          <w:tcPr>
            <w:tcW w:w="2987" w:type="dxa"/>
          </w:tcPr>
          <w:p w:rsidR="00912A87" w:rsidRDefault="00912A87" w:rsidP="00912A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Action plan period:</w:t>
            </w:r>
          </w:p>
        </w:tc>
        <w:tc>
          <w:tcPr>
            <w:tcW w:w="6030" w:type="dxa"/>
            <w:gridSpan w:val="3"/>
          </w:tcPr>
          <w:p w:rsidR="00912A87" w:rsidRDefault="00912A87" w:rsidP="00912A8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12A87" w:rsidRPr="004F36AC" w:rsidRDefault="00912A87" w:rsidP="00912A87">
            <w:pPr>
              <w:pStyle w:val="TableParagraph"/>
              <w:ind w:left="108" w:right="190"/>
              <w:rPr>
                <w:b/>
                <w:highlight w:val="yellow"/>
              </w:rPr>
            </w:pPr>
            <w:r w:rsidRPr="004F36AC">
              <w:rPr>
                <w:b/>
                <w:highlight w:val="yellow"/>
              </w:rPr>
              <w:t xml:space="preserve">(E.G. From: </w:t>
            </w:r>
            <w:r w:rsidR="00F12048">
              <w:rPr>
                <w:b/>
                <w:highlight w:val="yellow"/>
              </w:rPr>
              <w:t xml:space="preserve">DATE &amp; DAY </w:t>
            </w:r>
            <w:r w:rsidRPr="004F36AC">
              <w:rPr>
                <w:b/>
                <w:highlight w:val="yellow"/>
              </w:rPr>
              <w:t xml:space="preserve">) </w:t>
            </w:r>
          </w:p>
          <w:p w:rsidR="00912A87" w:rsidRDefault="00F12048" w:rsidP="00F12048">
            <w:pPr>
              <w:pStyle w:val="TableParagraph"/>
              <w:ind w:left="108" w:right="190" w:firstLine="488"/>
              <w:rPr>
                <w:b/>
              </w:rPr>
            </w:pPr>
            <w:r>
              <w:rPr>
                <w:b/>
                <w:highlight w:val="yellow"/>
              </w:rPr>
              <w:t xml:space="preserve">To: DATE &amp; DAY </w:t>
            </w:r>
            <w:r w:rsidR="00912A87" w:rsidRPr="004F36AC">
              <w:rPr>
                <w:b/>
                <w:highlight w:val="yellow"/>
              </w:rPr>
              <w:t>)</w:t>
            </w:r>
          </w:p>
        </w:tc>
      </w:tr>
      <w:tr w:rsidR="00912A87" w:rsidTr="00C15D5B">
        <w:trPr>
          <w:trHeight w:val="805"/>
        </w:trPr>
        <w:tc>
          <w:tcPr>
            <w:tcW w:w="2987" w:type="dxa"/>
          </w:tcPr>
          <w:p w:rsidR="00912A87" w:rsidRDefault="00912A87" w:rsidP="00912A87">
            <w:pPr>
              <w:pStyle w:val="TableParagraph"/>
              <w:ind w:left="107" w:right="416"/>
              <w:rPr>
                <w:b/>
              </w:rPr>
            </w:pPr>
            <w:r>
              <w:rPr>
                <w:b/>
              </w:rPr>
              <w:t>Next steps if the actions of the plan are not met:</w:t>
            </w:r>
          </w:p>
        </w:tc>
        <w:tc>
          <w:tcPr>
            <w:tcW w:w="6030" w:type="dxa"/>
            <w:gridSpan w:val="3"/>
          </w:tcPr>
          <w:p w:rsidR="00912A87" w:rsidRDefault="00912A87" w:rsidP="00912A87">
            <w:pPr>
              <w:pStyle w:val="TableParagraph"/>
              <w:spacing w:line="249" w:lineRule="exact"/>
              <w:ind w:left="108"/>
            </w:pPr>
            <w:r w:rsidRPr="00DB40F4">
              <w:rPr>
                <w:highlight w:val="yellow"/>
              </w:rPr>
              <w:t>(e.g. Escalate to Stage 2</w:t>
            </w:r>
            <w:r w:rsidR="00DB40F4" w:rsidRPr="00DB40F4">
              <w:rPr>
                <w:highlight w:val="yellow"/>
              </w:rPr>
              <w:t>/Stage 3; additional support meeting; further final action plan)</w:t>
            </w:r>
          </w:p>
        </w:tc>
      </w:tr>
      <w:tr w:rsidR="00912A87" w:rsidTr="00C15D5B">
        <w:trPr>
          <w:trHeight w:val="1074"/>
        </w:trPr>
        <w:tc>
          <w:tcPr>
            <w:tcW w:w="2987" w:type="dxa"/>
          </w:tcPr>
          <w:p w:rsidR="00912A87" w:rsidRPr="00473B0D" w:rsidRDefault="00912A87" w:rsidP="00912A87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</w:rPr>
            </w:pPr>
            <w:r w:rsidRPr="00473B0D">
              <w:rPr>
                <w:rFonts w:asciiTheme="minorHAnsi" w:hAnsiTheme="minorHAnsi"/>
                <w:b/>
              </w:rPr>
              <w:t>Result of Action Plan</w:t>
            </w:r>
            <w:r w:rsidR="009336F9" w:rsidRPr="00473B0D">
              <w:rPr>
                <w:rFonts w:asciiTheme="minorHAnsi" w:hAnsiTheme="minorHAnsi"/>
                <w:b/>
              </w:rPr>
              <w:t xml:space="preserve"> </w:t>
            </w:r>
            <w:r w:rsidR="009336F9" w:rsidRPr="00473B0D">
              <w:rPr>
                <w:rFonts w:asciiTheme="minorHAnsi" w:hAnsiTheme="minorHAnsi"/>
              </w:rPr>
              <w:t>(to be signed off at the end of the Action Plan period</w:t>
            </w:r>
            <w:r w:rsidRPr="00473B0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030" w:type="dxa"/>
            <w:gridSpan w:val="3"/>
          </w:tcPr>
          <w:p w:rsidR="00473B0D" w:rsidRPr="004946FA" w:rsidRDefault="00473B0D" w:rsidP="00912A87">
            <w:pPr>
              <w:pStyle w:val="TableParagraph"/>
              <w:rPr>
                <w:rFonts w:asciiTheme="minorHAnsi" w:hAnsiTheme="minorHAnsi"/>
                <w:highlight w:val="yellow"/>
              </w:rPr>
            </w:pPr>
            <w:r w:rsidRPr="00473B0D">
              <w:rPr>
                <w:rFonts w:asciiTheme="minorHAnsi" w:hAnsiTheme="minorHAnsi"/>
              </w:rPr>
              <w:t xml:space="preserve"> </w:t>
            </w:r>
            <w:r w:rsidRPr="004946FA">
              <w:rPr>
                <w:rFonts w:asciiTheme="minorHAnsi" w:hAnsiTheme="minorHAnsi"/>
                <w:highlight w:val="yellow"/>
              </w:rPr>
              <w:t xml:space="preserve">(e.g. Action plan completed successfully; no further action   </w:t>
            </w:r>
          </w:p>
          <w:p w:rsidR="00912A87" w:rsidRPr="00473B0D" w:rsidRDefault="00473B0D" w:rsidP="00912A87">
            <w:pPr>
              <w:pStyle w:val="TableParagraph"/>
              <w:rPr>
                <w:rFonts w:asciiTheme="minorHAnsi" w:hAnsiTheme="minorHAnsi"/>
              </w:rPr>
            </w:pPr>
            <w:r w:rsidRPr="004946FA">
              <w:rPr>
                <w:rFonts w:asciiTheme="minorHAnsi" w:hAnsiTheme="minorHAnsi"/>
                <w:highlight w:val="yellow"/>
              </w:rPr>
              <w:t xml:space="preserve">  required; </w:t>
            </w:r>
            <w:r w:rsidR="004946FA" w:rsidRPr="004946FA">
              <w:rPr>
                <w:rFonts w:asciiTheme="minorHAnsi" w:hAnsiTheme="minorHAnsi"/>
                <w:highlight w:val="yellow"/>
              </w:rPr>
              <w:t xml:space="preserve">renewal of action plan period to [DATE]; further action plan required; escalate to Stage 2 / Stage 3; de-escalate to Stage 1/ Stage 2 </w:t>
            </w:r>
            <w:proofErr w:type="spellStart"/>
            <w:r w:rsidR="004946FA" w:rsidRPr="004946FA">
              <w:rPr>
                <w:rFonts w:asciiTheme="minorHAnsi" w:hAnsiTheme="minorHAnsi"/>
                <w:highlight w:val="yellow"/>
              </w:rPr>
              <w:t>etc</w:t>
            </w:r>
            <w:proofErr w:type="spellEnd"/>
            <w:r w:rsidR="004946FA" w:rsidRPr="004946FA">
              <w:rPr>
                <w:rFonts w:asciiTheme="minorHAnsi" w:hAnsiTheme="minorHAnsi"/>
                <w:highlight w:val="yellow"/>
              </w:rPr>
              <w:t>)</w:t>
            </w:r>
          </w:p>
        </w:tc>
      </w:tr>
      <w:tr w:rsidR="009336F9" w:rsidTr="00C15D5B">
        <w:trPr>
          <w:trHeight w:val="1074"/>
        </w:trPr>
        <w:tc>
          <w:tcPr>
            <w:tcW w:w="2987" w:type="dxa"/>
          </w:tcPr>
          <w:p w:rsidR="009336F9" w:rsidRDefault="009336F9" w:rsidP="00912A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Signature of Lead Contact</w:t>
            </w:r>
          </w:p>
        </w:tc>
        <w:tc>
          <w:tcPr>
            <w:tcW w:w="6030" w:type="dxa"/>
            <w:gridSpan w:val="3"/>
          </w:tcPr>
          <w:p w:rsidR="009336F9" w:rsidRDefault="009336F9" w:rsidP="00912A87">
            <w:pPr>
              <w:pStyle w:val="TableParagraph"/>
              <w:rPr>
                <w:rFonts w:ascii="Times New Roman"/>
              </w:rPr>
            </w:pPr>
          </w:p>
        </w:tc>
      </w:tr>
    </w:tbl>
    <w:p w:rsidR="006048CB" w:rsidRDefault="001432A2"/>
    <w:sectPr w:rsidR="006048CB" w:rsidSect="00032EC9">
      <w:headerReference w:type="default" r:id="rId7"/>
      <w:pgSz w:w="11906" w:h="16838"/>
      <w:pgMar w:top="1440" w:right="1274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87" w:rsidRDefault="00912A87" w:rsidP="00912A87">
      <w:r>
        <w:separator/>
      </w:r>
    </w:p>
  </w:endnote>
  <w:endnote w:type="continuationSeparator" w:id="0">
    <w:p w:rsidR="00912A87" w:rsidRDefault="00912A87" w:rsidP="0091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87" w:rsidRDefault="00912A87" w:rsidP="00912A87">
      <w:r>
        <w:separator/>
      </w:r>
    </w:p>
  </w:footnote>
  <w:footnote w:type="continuationSeparator" w:id="0">
    <w:p w:rsidR="00912A87" w:rsidRDefault="00912A87" w:rsidP="0091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70" w:rsidRDefault="00AF33BE">
    <w:pPr>
      <w:pStyle w:val="Header"/>
      <w:rPr>
        <w:b/>
      </w:rPr>
    </w:pPr>
    <w:r>
      <w:rPr>
        <w:b/>
      </w:rPr>
      <w:t>Appendix 5</w:t>
    </w:r>
    <w:r>
      <w:rPr>
        <w:b/>
      </w:rPr>
      <w:tab/>
    </w:r>
    <w:r w:rsidR="002D5202">
      <w:rPr>
        <w:b/>
      </w:rPr>
      <w:t xml:space="preserve">Support </w:t>
    </w:r>
    <w:r w:rsidR="00912A87">
      <w:rPr>
        <w:b/>
      </w:rPr>
      <w:t>Through Studies</w:t>
    </w:r>
    <w:r w:rsidR="00CC0370">
      <w:rPr>
        <w:b/>
      </w:rPr>
      <w:t xml:space="preserve"> Policy</w:t>
    </w:r>
  </w:p>
  <w:p w:rsidR="00912A87" w:rsidRPr="00912A87" w:rsidRDefault="00CC0370">
    <w:pPr>
      <w:pStyle w:val="Header"/>
      <w:rPr>
        <w:b/>
      </w:rPr>
    </w:pPr>
    <w:r>
      <w:rPr>
        <w:b/>
      </w:rPr>
      <w:tab/>
    </w:r>
    <w:r w:rsidR="00912A87">
      <w:rPr>
        <w:b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02AA"/>
    <w:multiLevelType w:val="hybridMultilevel"/>
    <w:tmpl w:val="E782EBF2"/>
    <w:lvl w:ilvl="0" w:tplc="656679F8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n-GB" w:eastAsia="en-GB" w:bidi="en-GB"/>
      </w:rPr>
    </w:lvl>
    <w:lvl w:ilvl="1" w:tplc="7ED65870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2" w:tplc="1D849580">
      <w:numFmt w:val="bullet"/>
      <w:lvlText w:val="•"/>
      <w:lvlJc w:val="left"/>
      <w:pPr>
        <w:ind w:left="1860" w:hanging="360"/>
      </w:pPr>
      <w:rPr>
        <w:rFonts w:hint="default"/>
        <w:lang w:val="en-GB" w:eastAsia="en-GB" w:bidi="en-GB"/>
      </w:rPr>
    </w:lvl>
    <w:lvl w:ilvl="3" w:tplc="F14EFF68">
      <w:numFmt w:val="bullet"/>
      <w:lvlText w:val="•"/>
      <w:lvlJc w:val="left"/>
      <w:pPr>
        <w:ind w:left="2380" w:hanging="360"/>
      </w:pPr>
      <w:rPr>
        <w:rFonts w:hint="default"/>
        <w:lang w:val="en-GB" w:eastAsia="en-GB" w:bidi="en-GB"/>
      </w:rPr>
    </w:lvl>
    <w:lvl w:ilvl="4" w:tplc="E34EE872">
      <w:numFmt w:val="bullet"/>
      <w:lvlText w:val="•"/>
      <w:lvlJc w:val="left"/>
      <w:pPr>
        <w:ind w:left="2900" w:hanging="360"/>
      </w:pPr>
      <w:rPr>
        <w:rFonts w:hint="default"/>
        <w:lang w:val="en-GB" w:eastAsia="en-GB" w:bidi="en-GB"/>
      </w:rPr>
    </w:lvl>
    <w:lvl w:ilvl="5" w:tplc="DCB0D512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6" w:tplc="AF248A5C">
      <w:numFmt w:val="bullet"/>
      <w:lvlText w:val="•"/>
      <w:lvlJc w:val="left"/>
      <w:pPr>
        <w:ind w:left="3940" w:hanging="360"/>
      </w:pPr>
      <w:rPr>
        <w:rFonts w:hint="default"/>
        <w:lang w:val="en-GB" w:eastAsia="en-GB" w:bidi="en-GB"/>
      </w:rPr>
    </w:lvl>
    <w:lvl w:ilvl="7" w:tplc="54022068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8" w:tplc="9E2EDCB0">
      <w:numFmt w:val="bullet"/>
      <w:lvlText w:val="•"/>
      <w:lvlJc w:val="left"/>
      <w:pPr>
        <w:ind w:left="498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7708318C"/>
    <w:multiLevelType w:val="hybridMultilevel"/>
    <w:tmpl w:val="13AAC376"/>
    <w:lvl w:ilvl="0" w:tplc="F5D0C88A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w w:val="99"/>
        <w:sz w:val="22"/>
        <w:szCs w:val="22"/>
        <w:lang w:val="en-GB" w:eastAsia="en-GB" w:bidi="en-GB"/>
      </w:rPr>
    </w:lvl>
    <w:lvl w:ilvl="1" w:tplc="7ED65870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2" w:tplc="1D849580">
      <w:numFmt w:val="bullet"/>
      <w:lvlText w:val="•"/>
      <w:lvlJc w:val="left"/>
      <w:pPr>
        <w:ind w:left="1860" w:hanging="360"/>
      </w:pPr>
      <w:rPr>
        <w:rFonts w:hint="default"/>
        <w:lang w:val="en-GB" w:eastAsia="en-GB" w:bidi="en-GB"/>
      </w:rPr>
    </w:lvl>
    <w:lvl w:ilvl="3" w:tplc="F14EFF68">
      <w:numFmt w:val="bullet"/>
      <w:lvlText w:val="•"/>
      <w:lvlJc w:val="left"/>
      <w:pPr>
        <w:ind w:left="2380" w:hanging="360"/>
      </w:pPr>
      <w:rPr>
        <w:rFonts w:hint="default"/>
        <w:lang w:val="en-GB" w:eastAsia="en-GB" w:bidi="en-GB"/>
      </w:rPr>
    </w:lvl>
    <w:lvl w:ilvl="4" w:tplc="E34EE872">
      <w:numFmt w:val="bullet"/>
      <w:lvlText w:val="•"/>
      <w:lvlJc w:val="left"/>
      <w:pPr>
        <w:ind w:left="2900" w:hanging="360"/>
      </w:pPr>
      <w:rPr>
        <w:rFonts w:hint="default"/>
        <w:lang w:val="en-GB" w:eastAsia="en-GB" w:bidi="en-GB"/>
      </w:rPr>
    </w:lvl>
    <w:lvl w:ilvl="5" w:tplc="DCB0D512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6" w:tplc="AF248A5C">
      <w:numFmt w:val="bullet"/>
      <w:lvlText w:val="•"/>
      <w:lvlJc w:val="left"/>
      <w:pPr>
        <w:ind w:left="3940" w:hanging="360"/>
      </w:pPr>
      <w:rPr>
        <w:rFonts w:hint="default"/>
        <w:lang w:val="en-GB" w:eastAsia="en-GB" w:bidi="en-GB"/>
      </w:rPr>
    </w:lvl>
    <w:lvl w:ilvl="7" w:tplc="54022068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8" w:tplc="9E2EDCB0">
      <w:numFmt w:val="bullet"/>
      <w:lvlText w:val="•"/>
      <w:lvlJc w:val="left"/>
      <w:pPr>
        <w:ind w:left="4980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AC"/>
    <w:rsid w:val="00032EC9"/>
    <w:rsid w:val="000454A5"/>
    <w:rsid w:val="000E21F8"/>
    <w:rsid w:val="00141133"/>
    <w:rsid w:val="001432A2"/>
    <w:rsid w:val="0016633C"/>
    <w:rsid w:val="001B7239"/>
    <w:rsid w:val="002C6661"/>
    <w:rsid w:val="002D5202"/>
    <w:rsid w:val="003059CF"/>
    <w:rsid w:val="0038362E"/>
    <w:rsid w:val="00462826"/>
    <w:rsid w:val="00473B0D"/>
    <w:rsid w:val="004946FA"/>
    <w:rsid w:val="004F36AC"/>
    <w:rsid w:val="005C0ECC"/>
    <w:rsid w:val="006F37B1"/>
    <w:rsid w:val="00912A87"/>
    <w:rsid w:val="009336F9"/>
    <w:rsid w:val="00936DCB"/>
    <w:rsid w:val="00AF33BE"/>
    <w:rsid w:val="00C720DE"/>
    <w:rsid w:val="00C73D46"/>
    <w:rsid w:val="00CC0370"/>
    <w:rsid w:val="00D90173"/>
    <w:rsid w:val="00DB40F4"/>
    <w:rsid w:val="00F12048"/>
    <w:rsid w:val="00F409C7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6D69"/>
  <w15:chartTrackingRefBased/>
  <w15:docId w15:val="{D9309141-9D10-4060-997A-A773D7F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36AC"/>
  </w:style>
  <w:style w:type="paragraph" w:styleId="ListParagraph">
    <w:name w:val="List Paragraph"/>
    <w:basedOn w:val="Normal"/>
    <w:uiPriority w:val="34"/>
    <w:qFormat/>
    <w:rsid w:val="002C66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C666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C6661"/>
    <w:rPr>
      <w:rFonts w:ascii="Calibri" w:eastAsia="Calibri" w:hAnsi="Calibri" w:cs="Calibri"/>
      <w:b/>
      <w:bCs/>
      <w:sz w:val="28"/>
      <w:szCs w:val="28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F409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87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12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87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3</cp:revision>
  <dcterms:created xsi:type="dcterms:W3CDTF">2018-07-06T15:14:00Z</dcterms:created>
  <dcterms:modified xsi:type="dcterms:W3CDTF">2018-07-06T15:15:00Z</dcterms:modified>
</cp:coreProperties>
</file>